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F5" w:rsidRPr="00172FAC" w:rsidRDefault="006F20F5">
      <w:pPr>
        <w:rPr>
          <w:rFonts w:asciiTheme="minorHAnsi" w:hAnsiTheme="minorHAnsi" w:cs="Arial"/>
          <w:i/>
          <w:sz w:val="24"/>
          <w:szCs w:val="24"/>
        </w:rPr>
      </w:pPr>
      <w:r w:rsidRPr="00172FAC">
        <w:rPr>
          <w:rFonts w:asciiTheme="minorHAnsi" w:hAnsiTheme="minorHAnsi" w:cs="Arial"/>
          <w:i/>
          <w:sz w:val="24"/>
          <w:szCs w:val="24"/>
        </w:rPr>
        <w:t>Lehdistötiedote</w:t>
      </w:r>
      <w:r w:rsidR="00DA3829" w:rsidRPr="00172FAC">
        <w:rPr>
          <w:rFonts w:asciiTheme="minorHAnsi" w:hAnsiTheme="minorHAnsi" w:cs="Arial"/>
          <w:i/>
          <w:sz w:val="24"/>
          <w:szCs w:val="24"/>
        </w:rPr>
        <w:t xml:space="preserve"> </w:t>
      </w:r>
      <w:r w:rsidR="00992C2C">
        <w:rPr>
          <w:rFonts w:asciiTheme="minorHAnsi" w:hAnsiTheme="minorHAnsi" w:cs="Arial"/>
          <w:i/>
          <w:sz w:val="24"/>
          <w:szCs w:val="24"/>
        </w:rPr>
        <w:t>2</w:t>
      </w:r>
      <w:r w:rsidR="00FF7A19">
        <w:rPr>
          <w:rFonts w:asciiTheme="minorHAnsi" w:hAnsiTheme="minorHAnsi" w:cs="Arial"/>
          <w:i/>
          <w:sz w:val="24"/>
          <w:szCs w:val="24"/>
        </w:rPr>
        <w:t>3</w:t>
      </w:r>
      <w:bookmarkStart w:id="0" w:name="_GoBack"/>
      <w:bookmarkEnd w:id="0"/>
      <w:r w:rsidR="00DA3829" w:rsidRPr="00172FAC">
        <w:rPr>
          <w:rFonts w:asciiTheme="minorHAnsi" w:hAnsiTheme="minorHAnsi" w:cs="Arial"/>
          <w:i/>
          <w:sz w:val="24"/>
          <w:szCs w:val="24"/>
        </w:rPr>
        <w:t>.5.2017</w:t>
      </w:r>
    </w:p>
    <w:p w:rsidR="00B5722D" w:rsidRPr="00172FAC" w:rsidRDefault="00B5722D">
      <w:pPr>
        <w:rPr>
          <w:rFonts w:asciiTheme="minorHAnsi" w:hAnsiTheme="minorHAnsi" w:cs="Arial"/>
        </w:rPr>
      </w:pPr>
    </w:p>
    <w:p w:rsidR="00090DD5" w:rsidRPr="00992C2C" w:rsidRDefault="004A076C" w:rsidP="00B5722D">
      <w:pPr>
        <w:rPr>
          <w:rFonts w:asciiTheme="minorHAnsi" w:hAnsiTheme="minorHAnsi" w:cs="Arial"/>
          <w:b/>
          <w:sz w:val="24"/>
          <w:szCs w:val="24"/>
        </w:rPr>
      </w:pPr>
      <w:r w:rsidRPr="00992C2C">
        <w:rPr>
          <w:rFonts w:asciiTheme="minorHAnsi" w:hAnsiTheme="minorHAnsi" w:cs="Arial"/>
          <w:b/>
          <w:sz w:val="24"/>
          <w:szCs w:val="24"/>
        </w:rPr>
        <w:t xml:space="preserve">Tasa-arvonäkökulmaa ja yhdenvertaisuutta ympäristötutkimukseen </w:t>
      </w:r>
      <w:r w:rsidR="00B23663" w:rsidRPr="00992C2C">
        <w:rPr>
          <w:rFonts w:asciiTheme="minorHAnsi" w:hAnsiTheme="minorHAnsi" w:cs="Arial"/>
          <w:b/>
          <w:sz w:val="24"/>
          <w:szCs w:val="24"/>
        </w:rPr>
        <w:t xml:space="preserve">– </w:t>
      </w:r>
      <w:r w:rsidR="00BF3212" w:rsidRPr="00992C2C">
        <w:rPr>
          <w:rFonts w:asciiTheme="minorHAnsi" w:hAnsiTheme="minorHAnsi" w:cs="Arial"/>
          <w:b/>
          <w:sz w:val="24"/>
          <w:szCs w:val="24"/>
        </w:rPr>
        <w:t>S</w:t>
      </w:r>
      <w:r w:rsidR="00B5722D" w:rsidRPr="00992C2C">
        <w:rPr>
          <w:rFonts w:asciiTheme="minorHAnsi" w:hAnsiTheme="minorHAnsi" w:cs="Arial"/>
          <w:b/>
          <w:sz w:val="24"/>
          <w:szCs w:val="24"/>
        </w:rPr>
        <w:t>YKE</w:t>
      </w:r>
      <w:r w:rsidR="00090DD5" w:rsidRPr="00992C2C">
        <w:rPr>
          <w:rFonts w:asciiTheme="minorHAnsi" w:hAnsiTheme="minorHAnsi" w:cs="Arial"/>
          <w:b/>
          <w:sz w:val="24"/>
          <w:szCs w:val="24"/>
        </w:rPr>
        <w:t xml:space="preserve"> emännöi</w:t>
      </w:r>
      <w:r w:rsidR="00865EEF" w:rsidRPr="00992C2C">
        <w:rPr>
          <w:rFonts w:asciiTheme="minorHAnsi" w:hAnsiTheme="minorHAnsi" w:cs="Arial"/>
          <w:b/>
          <w:sz w:val="24"/>
          <w:szCs w:val="24"/>
        </w:rPr>
        <w:t xml:space="preserve"> </w:t>
      </w:r>
      <w:r w:rsidR="00090DD5" w:rsidRPr="00992C2C">
        <w:rPr>
          <w:rFonts w:asciiTheme="minorHAnsi" w:hAnsiTheme="minorHAnsi" w:cs="Arial"/>
          <w:b/>
          <w:color w:val="C00000"/>
          <w:sz w:val="24"/>
          <w:szCs w:val="24"/>
        </w:rPr>
        <w:t xml:space="preserve">Baltic Gender </w:t>
      </w:r>
      <w:r w:rsidR="00DA3829" w:rsidRPr="00992C2C">
        <w:rPr>
          <w:rFonts w:asciiTheme="minorHAnsi" w:hAnsiTheme="minorHAnsi" w:cs="Arial"/>
          <w:b/>
          <w:sz w:val="24"/>
          <w:szCs w:val="24"/>
        </w:rPr>
        <w:t>-</w:t>
      </w:r>
      <w:r w:rsidR="00090DD5" w:rsidRPr="00992C2C">
        <w:rPr>
          <w:rFonts w:asciiTheme="minorHAnsi" w:hAnsiTheme="minorHAnsi" w:cs="Arial"/>
          <w:b/>
          <w:sz w:val="24"/>
          <w:szCs w:val="24"/>
        </w:rPr>
        <w:t xml:space="preserve">hankkeen kokousta </w:t>
      </w:r>
    </w:p>
    <w:p w:rsidR="00812861" w:rsidRPr="00992C2C" w:rsidRDefault="00812861" w:rsidP="00812861">
      <w:pPr>
        <w:pStyle w:val="Luettelokappale"/>
        <w:rPr>
          <w:rFonts w:asciiTheme="minorHAnsi" w:hAnsiTheme="minorHAnsi" w:cs="Arial"/>
          <w:sz w:val="24"/>
          <w:szCs w:val="24"/>
        </w:rPr>
      </w:pPr>
    </w:p>
    <w:p w:rsidR="00B27868" w:rsidRPr="00992C2C" w:rsidRDefault="005313A9">
      <w:pPr>
        <w:rPr>
          <w:rFonts w:asciiTheme="minorHAnsi" w:hAnsiTheme="minorHAnsi" w:cs="Arial"/>
          <w:i/>
          <w:szCs w:val="22"/>
        </w:rPr>
      </w:pPr>
      <w:r w:rsidRPr="00992C2C">
        <w:rPr>
          <w:rFonts w:asciiTheme="minorHAnsi" w:hAnsiTheme="minorHAnsi" w:cs="Arial"/>
          <w:i/>
          <w:szCs w:val="22"/>
        </w:rPr>
        <w:t xml:space="preserve">Tutkimus- ja asiantuntijatehtävissä työskentelee </w:t>
      </w:r>
      <w:r w:rsidR="00BF3212" w:rsidRPr="00992C2C">
        <w:rPr>
          <w:rFonts w:asciiTheme="minorHAnsi" w:hAnsiTheme="minorHAnsi" w:cs="Arial"/>
          <w:i/>
          <w:szCs w:val="22"/>
        </w:rPr>
        <w:t xml:space="preserve">entistä enemmän </w:t>
      </w:r>
      <w:r w:rsidRPr="00992C2C">
        <w:rPr>
          <w:rFonts w:asciiTheme="minorHAnsi" w:hAnsiTheme="minorHAnsi" w:cs="Arial"/>
          <w:i/>
          <w:szCs w:val="22"/>
        </w:rPr>
        <w:t>naisia</w:t>
      </w:r>
      <w:r w:rsidR="004A076C" w:rsidRPr="00992C2C">
        <w:rPr>
          <w:rFonts w:asciiTheme="minorHAnsi" w:hAnsiTheme="minorHAnsi" w:cs="Arial"/>
          <w:i/>
          <w:szCs w:val="22"/>
        </w:rPr>
        <w:t xml:space="preserve"> – t</w:t>
      </w:r>
      <w:r w:rsidRPr="00992C2C">
        <w:rPr>
          <w:rFonts w:asciiTheme="minorHAnsi" w:hAnsiTheme="minorHAnsi" w:cs="Arial"/>
          <w:i/>
          <w:szCs w:val="22"/>
        </w:rPr>
        <w:t xml:space="preserve">utkimuslaitoksissa naistutkijoiden osuus voi olla miehiä suurempi. </w:t>
      </w:r>
      <w:r w:rsidR="004A076C" w:rsidRPr="00992C2C">
        <w:rPr>
          <w:rFonts w:asciiTheme="minorHAnsi" w:hAnsiTheme="minorHAnsi" w:cs="Arial"/>
          <w:i/>
          <w:szCs w:val="22"/>
        </w:rPr>
        <w:t xml:space="preserve">Silti </w:t>
      </w:r>
      <w:r w:rsidRPr="00992C2C">
        <w:rPr>
          <w:rFonts w:asciiTheme="minorHAnsi" w:hAnsiTheme="minorHAnsi" w:cs="Arial"/>
          <w:i/>
          <w:szCs w:val="22"/>
        </w:rPr>
        <w:t>vaativimm</w:t>
      </w:r>
      <w:r w:rsidR="004A076C" w:rsidRPr="00992C2C">
        <w:rPr>
          <w:rFonts w:asciiTheme="minorHAnsi" w:hAnsiTheme="minorHAnsi" w:cs="Arial"/>
          <w:i/>
          <w:szCs w:val="22"/>
        </w:rPr>
        <w:t>is</w:t>
      </w:r>
      <w:r w:rsidR="00E632DE" w:rsidRPr="00992C2C">
        <w:rPr>
          <w:rFonts w:asciiTheme="minorHAnsi" w:hAnsiTheme="minorHAnsi" w:cs="Arial"/>
          <w:i/>
          <w:szCs w:val="22"/>
        </w:rPr>
        <w:t>t</w:t>
      </w:r>
      <w:r w:rsidR="004A076C" w:rsidRPr="00992C2C">
        <w:rPr>
          <w:rFonts w:asciiTheme="minorHAnsi" w:hAnsiTheme="minorHAnsi" w:cs="Arial"/>
          <w:i/>
          <w:szCs w:val="22"/>
        </w:rPr>
        <w:t>a</w:t>
      </w:r>
      <w:r w:rsidRPr="00992C2C">
        <w:rPr>
          <w:rFonts w:asciiTheme="minorHAnsi" w:hAnsiTheme="minorHAnsi" w:cs="Arial"/>
          <w:i/>
          <w:szCs w:val="22"/>
        </w:rPr>
        <w:t xml:space="preserve"> asiantuntijatehtä</w:t>
      </w:r>
      <w:r w:rsidR="007F5FB2" w:rsidRPr="00992C2C">
        <w:rPr>
          <w:rFonts w:asciiTheme="minorHAnsi" w:hAnsiTheme="minorHAnsi" w:cs="Arial"/>
          <w:i/>
          <w:szCs w:val="22"/>
        </w:rPr>
        <w:t>v</w:t>
      </w:r>
      <w:r w:rsidR="004A076C" w:rsidRPr="00992C2C">
        <w:rPr>
          <w:rFonts w:asciiTheme="minorHAnsi" w:hAnsiTheme="minorHAnsi" w:cs="Arial"/>
          <w:i/>
          <w:szCs w:val="22"/>
        </w:rPr>
        <w:t xml:space="preserve">istä vastaavat edelleen </w:t>
      </w:r>
      <w:r w:rsidR="00E632DE" w:rsidRPr="00992C2C">
        <w:rPr>
          <w:rFonts w:asciiTheme="minorHAnsi" w:hAnsiTheme="minorHAnsi" w:cs="Arial"/>
          <w:i/>
          <w:szCs w:val="22"/>
        </w:rPr>
        <w:t xml:space="preserve">etupäässä </w:t>
      </w:r>
      <w:r w:rsidR="004A076C" w:rsidRPr="00992C2C">
        <w:rPr>
          <w:rFonts w:asciiTheme="minorHAnsi" w:hAnsiTheme="minorHAnsi" w:cs="Arial"/>
          <w:i/>
          <w:szCs w:val="22"/>
        </w:rPr>
        <w:t>miehet</w:t>
      </w:r>
      <w:r w:rsidR="009B35CF" w:rsidRPr="00992C2C">
        <w:rPr>
          <w:rFonts w:asciiTheme="minorHAnsi" w:hAnsiTheme="minorHAnsi" w:cs="Arial"/>
          <w:i/>
          <w:szCs w:val="22"/>
        </w:rPr>
        <w:t>. N</w:t>
      </w:r>
      <w:r w:rsidR="00CB4189" w:rsidRPr="00992C2C">
        <w:rPr>
          <w:rFonts w:asciiTheme="minorHAnsi" w:hAnsiTheme="minorHAnsi" w:cs="Arial"/>
          <w:i/>
          <w:szCs w:val="22"/>
        </w:rPr>
        <w:t>ais</w:t>
      </w:r>
      <w:r w:rsidR="001B6AC6">
        <w:rPr>
          <w:rFonts w:asciiTheme="minorHAnsi" w:hAnsiTheme="minorHAnsi" w:cs="Arial"/>
          <w:i/>
          <w:szCs w:val="22"/>
        </w:rPr>
        <w:t>ia</w:t>
      </w:r>
      <w:r w:rsidR="00C10E97" w:rsidRPr="00992C2C">
        <w:rPr>
          <w:rFonts w:asciiTheme="minorHAnsi" w:hAnsiTheme="minorHAnsi" w:cs="Arial"/>
          <w:i/>
          <w:szCs w:val="22"/>
        </w:rPr>
        <w:t xml:space="preserve"> o</w:t>
      </w:r>
      <w:r w:rsidR="001B6AC6">
        <w:rPr>
          <w:rFonts w:asciiTheme="minorHAnsi" w:hAnsiTheme="minorHAnsi" w:cs="Arial"/>
          <w:i/>
          <w:szCs w:val="22"/>
        </w:rPr>
        <w:t>n</w:t>
      </w:r>
      <w:r w:rsidR="00C10E97" w:rsidRPr="00992C2C">
        <w:rPr>
          <w:rFonts w:asciiTheme="minorHAnsi" w:hAnsiTheme="minorHAnsi" w:cs="Arial"/>
          <w:i/>
          <w:szCs w:val="22"/>
        </w:rPr>
        <w:t xml:space="preserve"> </w:t>
      </w:r>
      <w:r w:rsidR="001B6AC6">
        <w:rPr>
          <w:rFonts w:asciiTheme="minorHAnsi" w:hAnsiTheme="minorHAnsi" w:cs="Arial"/>
          <w:i/>
          <w:szCs w:val="22"/>
        </w:rPr>
        <w:t xml:space="preserve">myös </w:t>
      </w:r>
      <w:r w:rsidR="00083106">
        <w:rPr>
          <w:rFonts w:asciiTheme="minorHAnsi" w:hAnsiTheme="minorHAnsi" w:cs="Arial"/>
          <w:i/>
          <w:szCs w:val="22"/>
        </w:rPr>
        <w:t xml:space="preserve">tyypillisesti </w:t>
      </w:r>
      <w:r w:rsidR="00C10E97" w:rsidRPr="00992C2C">
        <w:rPr>
          <w:rFonts w:asciiTheme="minorHAnsi" w:hAnsiTheme="minorHAnsi" w:cs="Arial"/>
          <w:i/>
          <w:szCs w:val="22"/>
        </w:rPr>
        <w:t>vähemm</w:t>
      </w:r>
      <w:r w:rsidR="001B6AC6">
        <w:rPr>
          <w:rFonts w:asciiTheme="minorHAnsi" w:hAnsiTheme="minorHAnsi" w:cs="Arial"/>
          <w:i/>
          <w:szCs w:val="22"/>
        </w:rPr>
        <w:t>än mukana tutkimusta ja sen suuntaamista koskevassa päätöksenteossa.</w:t>
      </w:r>
      <w:r w:rsidR="00E726AD" w:rsidRPr="00992C2C">
        <w:rPr>
          <w:rFonts w:asciiTheme="minorHAnsi" w:hAnsiTheme="minorHAnsi" w:cs="Arial"/>
          <w:i/>
          <w:szCs w:val="22"/>
        </w:rPr>
        <w:t xml:space="preserve"> </w:t>
      </w:r>
      <w:r w:rsidR="004B2389" w:rsidRPr="00992C2C">
        <w:rPr>
          <w:rFonts w:asciiTheme="minorHAnsi" w:hAnsiTheme="minorHAnsi" w:cs="Arial"/>
          <w:i/>
          <w:szCs w:val="22"/>
        </w:rPr>
        <w:t>Ratkaisuja</w:t>
      </w:r>
      <w:r w:rsidR="00B27868" w:rsidRPr="00992C2C">
        <w:rPr>
          <w:rFonts w:asciiTheme="minorHAnsi" w:hAnsiTheme="minorHAnsi" w:cs="Arial"/>
          <w:i/>
          <w:szCs w:val="22"/>
        </w:rPr>
        <w:t xml:space="preserve"> </w:t>
      </w:r>
      <w:r w:rsidR="004A076C" w:rsidRPr="00992C2C">
        <w:rPr>
          <w:rFonts w:asciiTheme="minorHAnsi" w:hAnsiTheme="minorHAnsi" w:cs="Arial"/>
          <w:i/>
          <w:szCs w:val="22"/>
        </w:rPr>
        <w:t>tasa-arvon edistä</w:t>
      </w:r>
      <w:r w:rsidR="00E632DE" w:rsidRPr="00992C2C">
        <w:rPr>
          <w:rFonts w:asciiTheme="minorHAnsi" w:hAnsiTheme="minorHAnsi" w:cs="Arial"/>
          <w:i/>
          <w:szCs w:val="22"/>
        </w:rPr>
        <w:t xml:space="preserve">miseen ympäristötutkimuksessa </w:t>
      </w:r>
      <w:r w:rsidR="00B27868" w:rsidRPr="00992C2C">
        <w:rPr>
          <w:rFonts w:asciiTheme="minorHAnsi" w:hAnsiTheme="minorHAnsi" w:cs="Arial"/>
          <w:i/>
          <w:szCs w:val="22"/>
        </w:rPr>
        <w:t xml:space="preserve">etsitään </w:t>
      </w:r>
      <w:r w:rsidR="000B200F" w:rsidRPr="00992C2C">
        <w:rPr>
          <w:rFonts w:asciiTheme="minorHAnsi" w:hAnsiTheme="minorHAnsi" w:cs="Arial"/>
          <w:i/>
          <w:szCs w:val="22"/>
        </w:rPr>
        <w:t xml:space="preserve">nyt </w:t>
      </w:r>
      <w:r w:rsidR="00A66D62" w:rsidRPr="00992C2C">
        <w:rPr>
          <w:rFonts w:asciiTheme="minorHAnsi" w:hAnsiTheme="minorHAnsi" w:cs="Arial"/>
          <w:i/>
          <w:szCs w:val="22"/>
        </w:rPr>
        <w:t xml:space="preserve">viiden maan voimin </w:t>
      </w:r>
      <w:r w:rsidR="00B27868" w:rsidRPr="00992C2C">
        <w:rPr>
          <w:rFonts w:asciiTheme="minorHAnsi" w:hAnsiTheme="minorHAnsi" w:cs="Arial"/>
          <w:i/>
          <w:szCs w:val="22"/>
        </w:rPr>
        <w:t xml:space="preserve">Baltic Gender </w:t>
      </w:r>
      <w:r w:rsidR="00F02749" w:rsidRPr="00992C2C">
        <w:rPr>
          <w:rFonts w:asciiTheme="minorHAnsi" w:hAnsiTheme="minorHAnsi" w:cs="Arial"/>
          <w:i/>
          <w:szCs w:val="22"/>
        </w:rPr>
        <w:t>-</w:t>
      </w:r>
      <w:r w:rsidR="00B27868" w:rsidRPr="00992C2C">
        <w:rPr>
          <w:rFonts w:asciiTheme="minorHAnsi" w:hAnsiTheme="minorHAnsi" w:cs="Arial"/>
          <w:i/>
          <w:szCs w:val="22"/>
        </w:rPr>
        <w:t>hankkee</w:t>
      </w:r>
      <w:r w:rsidR="00A66D62" w:rsidRPr="00992C2C">
        <w:rPr>
          <w:rFonts w:asciiTheme="minorHAnsi" w:hAnsiTheme="minorHAnsi" w:cs="Arial"/>
          <w:i/>
          <w:szCs w:val="22"/>
        </w:rPr>
        <w:t>ssa</w:t>
      </w:r>
      <w:r w:rsidR="00B27868" w:rsidRPr="00992C2C">
        <w:rPr>
          <w:rFonts w:asciiTheme="minorHAnsi" w:hAnsiTheme="minorHAnsi" w:cs="Arial"/>
          <w:i/>
          <w:szCs w:val="22"/>
        </w:rPr>
        <w:t>.</w:t>
      </w:r>
    </w:p>
    <w:p w:rsidR="00B27868" w:rsidRPr="00172FAC" w:rsidRDefault="00B27868">
      <w:pPr>
        <w:rPr>
          <w:rFonts w:asciiTheme="minorHAnsi" w:hAnsiTheme="minorHAnsi" w:cs="Arial"/>
        </w:rPr>
      </w:pPr>
    </w:p>
    <w:p w:rsidR="005C77DE" w:rsidRPr="00992C2C" w:rsidRDefault="00E726AD">
      <w:pPr>
        <w:rPr>
          <w:rFonts w:asciiTheme="minorHAnsi" w:hAnsiTheme="minorHAnsi" w:cs="Arial"/>
          <w:sz w:val="20"/>
        </w:rPr>
      </w:pPr>
      <w:r w:rsidRPr="00992C2C">
        <w:rPr>
          <w:rFonts w:asciiTheme="minorHAnsi" w:hAnsiTheme="minorHAnsi" w:cs="Arial"/>
          <w:sz w:val="20"/>
        </w:rPr>
        <w:t xml:space="preserve">Tutkimuslaitoksissa ero </w:t>
      </w:r>
      <w:r w:rsidR="009B35CF" w:rsidRPr="00992C2C">
        <w:rPr>
          <w:rFonts w:asciiTheme="minorHAnsi" w:hAnsiTheme="minorHAnsi" w:cs="Arial"/>
          <w:sz w:val="20"/>
        </w:rPr>
        <w:t xml:space="preserve">sukupuolten välillä </w:t>
      </w:r>
      <w:r w:rsidRPr="00992C2C">
        <w:rPr>
          <w:rFonts w:asciiTheme="minorHAnsi" w:hAnsiTheme="minorHAnsi" w:cs="Arial"/>
          <w:sz w:val="20"/>
        </w:rPr>
        <w:t xml:space="preserve">työtehtävien, resurssien ja kannustimien jakautumisessa voi olla huomattava. </w:t>
      </w:r>
      <w:r w:rsidR="004B2389" w:rsidRPr="00992C2C">
        <w:rPr>
          <w:rFonts w:asciiTheme="minorHAnsi" w:hAnsiTheme="minorHAnsi" w:cs="Arial"/>
          <w:sz w:val="20"/>
        </w:rPr>
        <w:t xml:space="preserve">EU-tilastojen mukaan naisia ja miehiä väittelee suurin piirtein saman verran, mutta väitöksen jälkeen naisten akateeminen urakehitys lopahtaa. </w:t>
      </w:r>
      <w:r w:rsidR="007F5FB2" w:rsidRPr="00992C2C">
        <w:rPr>
          <w:rFonts w:asciiTheme="minorHAnsi" w:hAnsiTheme="minorHAnsi" w:cs="Arial"/>
          <w:sz w:val="20"/>
        </w:rPr>
        <w:t xml:space="preserve"> </w:t>
      </w:r>
      <w:r w:rsidR="00A8421E">
        <w:rPr>
          <w:rFonts w:asciiTheme="minorHAnsi" w:hAnsiTheme="minorHAnsi" w:cs="Arial"/>
          <w:sz w:val="20"/>
        </w:rPr>
        <w:t>Tutkijanaisten arki voi myös poiketa tutkijamiesten arjesta monin tavoin. Perhepolitiikka</w:t>
      </w:r>
      <w:r w:rsidR="00DA4C0B">
        <w:rPr>
          <w:rFonts w:asciiTheme="minorHAnsi" w:hAnsiTheme="minorHAnsi" w:cs="Arial"/>
          <w:sz w:val="20"/>
        </w:rPr>
        <w:t>, sukupuol</w:t>
      </w:r>
      <w:r w:rsidR="001B6AC6">
        <w:rPr>
          <w:rFonts w:asciiTheme="minorHAnsi" w:hAnsiTheme="minorHAnsi" w:cs="Arial"/>
          <w:sz w:val="20"/>
        </w:rPr>
        <w:t>i</w:t>
      </w:r>
      <w:r w:rsidR="00DA4C0B">
        <w:rPr>
          <w:rFonts w:asciiTheme="minorHAnsi" w:hAnsiTheme="minorHAnsi" w:cs="Arial"/>
          <w:sz w:val="20"/>
        </w:rPr>
        <w:t>ttuneet tutkijaverkostot</w:t>
      </w:r>
      <w:r w:rsidR="00A8421E">
        <w:rPr>
          <w:rFonts w:asciiTheme="minorHAnsi" w:hAnsiTheme="minorHAnsi" w:cs="Arial"/>
          <w:sz w:val="20"/>
        </w:rPr>
        <w:t xml:space="preserve"> sekä l</w:t>
      </w:r>
      <w:r w:rsidR="009B35CF" w:rsidRPr="00992C2C">
        <w:rPr>
          <w:rFonts w:asciiTheme="minorHAnsi" w:hAnsiTheme="minorHAnsi" w:cs="Arial"/>
          <w:sz w:val="20"/>
        </w:rPr>
        <w:t xml:space="preserve">aitosten </w:t>
      </w:r>
      <w:r w:rsidR="00083106">
        <w:rPr>
          <w:rFonts w:asciiTheme="minorHAnsi" w:hAnsiTheme="minorHAnsi" w:cs="Arial"/>
          <w:sz w:val="20"/>
        </w:rPr>
        <w:t xml:space="preserve">ja tutkimusryhmien käytännöt </w:t>
      </w:r>
      <w:r w:rsidR="00DA4C0B">
        <w:rPr>
          <w:rFonts w:asciiTheme="minorHAnsi" w:hAnsiTheme="minorHAnsi" w:cs="Arial"/>
          <w:sz w:val="20"/>
        </w:rPr>
        <w:t xml:space="preserve">voivat kaikki </w:t>
      </w:r>
      <w:r w:rsidR="00083106">
        <w:rPr>
          <w:rFonts w:asciiTheme="minorHAnsi" w:hAnsiTheme="minorHAnsi" w:cs="Arial"/>
          <w:sz w:val="20"/>
        </w:rPr>
        <w:t>tuo</w:t>
      </w:r>
      <w:r w:rsidR="00DA4C0B">
        <w:rPr>
          <w:rFonts w:asciiTheme="minorHAnsi" w:hAnsiTheme="minorHAnsi" w:cs="Arial"/>
          <w:sz w:val="20"/>
        </w:rPr>
        <w:t>ttaa</w:t>
      </w:r>
      <w:r w:rsidR="00A8421E">
        <w:rPr>
          <w:rFonts w:asciiTheme="minorHAnsi" w:hAnsiTheme="minorHAnsi" w:cs="Arial"/>
          <w:sz w:val="20"/>
        </w:rPr>
        <w:t xml:space="preserve"> j</w:t>
      </w:r>
      <w:r w:rsidR="00DA4C0B">
        <w:rPr>
          <w:rFonts w:asciiTheme="minorHAnsi" w:hAnsiTheme="minorHAnsi" w:cs="Arial"/>
          <w:sz w:val="20"/>
        </w:rPr>
        <w:t>a ylläpitää</w:t>
      </w:r>
      <w:r w:rsidR="00A8421E">
        <w:rPr>
          <w:rFonts w:asciiTheme="minorHAnsi" w:hAnsiTheme="minorHAnsi" w:cs="Arial"/>
          <w:sz w:val="20"/>
        </w:rPr>
        <w:t xml:space="preserve"> eriarvoisuutta. </w:t>
      </w:r>
      <w:r w:rsidR="00DA4C0B">
        <w:rPr>
          <w:rFonts w:asciiTheme="minorHAnsi" w:hAnsiTheme="minorHAnsi" w:cs="Arial"/>
          <w:sz w:val="20"/>
        </w:rPr>
        <w:t xml:space="preserve">Merentutkimus on esimerkki tieteenalasta, josta maailmanlaajuisesti katsottuna </w:t>
      </w:r>
      <w:r w:rsidR="001B6AC6">
        <w:rPr>
          <w:rFonts w:asciiTheme="minorHAnsi" w:hAnsiTheme="minorHAnsi" w:cs="Arial"/>
          <w:sz w:val="20"/>
        </w:rPr>
        <w:t xml:space="preserve">on </w:t>
      </w:r>
      <w:r w:rsidR="00DA4C0B">
        <w:rPr>
          <w:rFonts w:asciiTheme="minorHAnsi" w:hAnsiTheme="minorHAnsi" w:cs="Arial"/>
          <w:sz w:val="20"/>
        </w:rPr>
        <w:t>kehkeytynyt varsin miesvaltainen</w:t>
      </w:r>
      <w:r w:rsidR="001B6AC6">
        <w:rPr>
          <w:rFonts w:asciiTheme="minorHAnsi" w:hAnsiTheme="minorHAnsi" w:cs="Arial"/>
          <w:sz w:val="20"/>
        </w:rPr>
        <w:t xml:space="preserve"> ala.</w:t>
      </w:r>
      <w:r w:rsidR="009B35CF" w:rsidRPr="00992C2C">
        <w:rPr>
          <w:rFonts w:asciiTheme="minorHAnsi" w:hAnsiTheme="minorHAnsi" w:cs="Arial"/>
          <w:sz w:val="20"/>
        </w:rPr>
        <w:t xml:space="preserve"> </w:t>
      </w:r>
    </w:p>
    <w:p w:rsidR="004B2389" w:rsidRPr="00992C2C" w:rsidRDefault="004B2389" w:rsidP="00B5722D">
      <w:pPr>
        <w:rPr>
          <w:rFonts w:asciiTheme="minorHAnsi" w:hAnsiTheme="minorHAnsi" w:cs="Arial"/>
          <w:sz w:val="20"/>
        </w:rPr>
      </w:pPr>
    </w:p>
    <w:p w:rsidR="00AE37EC" w:rsidRPr="00992C2C" w:rsidRDefault="004B2389" w:rsidP="00AE37EC">
      <w:pPr>
        <w:rPr>
          <w:rFonts w:asciiTheme="minorHAnsi" w:hAnsiTheme="minorHAnsi" w:cs="Arial"/>
          <w:sz w:val="20"/>
        </w:rPr>
      </w:pPr>
      <w:r w:rsidRPr="00992C2C">
        <w:rPr>
          <w:rFonts w:asciiTheme="minorHAnsi" w:hAnsiTheme="minorHAnsi" w:cs="Arial"/>
          <w:sz w:val="20"/>
        </w:rPr>
        <w:t>Baltic Gender -hankkee</w:t>
      </w:r>
      <w:r w:rsidR="00E632DE" w:rsidRPr="00992C2C">
        <w:rPr>
          <w:rFonts w:asciiTheme="minorHAnsi" w:hAnsiTheme="minorHAnsi" w:cs="Arial"/>
          <w:sz w:val="20"/>
        </w:rPr>
        <w:t>ssa selvitetään</w:t>
      </w:r>
      <w:r w:rsidR="00D21F2C" w:rsidRPr="00992C2C">
        <w:rPr>
          <w:rFonts w:asciiTheme="minorHAnsi" w:hAnsiTheme="minorHAnsi" w:cs="Arial"/>
          <w:sz w:val="20"/>
        </w:rPr>
        <w:t xml:space="preserve"> syitä, jotka estävät t</w:t>
      </w:r>
      <w:r w:rsidR="00E632DE" w:rsidRPr="00992C2C">
        <w:rPr>
          <w:rFonts w:asciiTheme="minorHAnsi" w:hAnsiTheme="minorHAnsi" w:cs="Arial"/>
          <w:sz w:val="20"/>
        </w:rPr>
        <w:t>asa-arvo</w:t>
      </w:r>
      <w:r w:rsidR="00D21F2C" w:rsidRPr="00992C2C">
        <w:rPr>
          <w:rFonts w:asciiTheme="minorHAnsi" w:hAnsiTheme="minorHAnsi" w:cs="Arial"/>
          <w:sz w:val="20"/>
        </w:rPr>
        <w:t>n toteutumista tutkimuslaitoksissa</w:t>
      </w:r>
      <w:r w:rsidR="009B35CF" w:rsidRPr="00992C2C">
        <w:rPr>
          <w:rFonts w:asciiTheme="minorHAnsi" w:hAnsiTheme="minorHAnsi" w:cs="Arial"/>
          <w:sz w:val="20"/>
        </w:rPr>
        <w:t>,</w:t>
      </w:r>
      <w:r w:rsidR="00D21F2C" w:rsidRPr="00992C2C">
        <w:rPr>
          <w:rFonts w:asciiTheme="minorHAnsi" w:hAnsiTheme="minorHAnsi" w:cs="Arial"/>
          <w:sz w:val="20"/>
        </w:rPr>
        <w:t xml:space="preserve"> </w:t>
      </w:r>
      <w:r w:rsidR="00AE37EC" w:rsidRPr="00992C2C">
        <w:rPr>
          <w:rFonts w:asciiTheme="minorHAnsi" w:hAnsiTheme="minorHAnsi" w:cs="Arial"/>
          <w:sz w:val="20"/>
        </w:rPr>
        <w:t xml:space="preserve">sekä </w:t>
      </w:r>
      <w:r w:rsidR="009B35CF" w:rsidRPr="00992C2C">
        <w:rPr>
          <w:rFonts w:asciiTheme="minorHAnsi" w:hAnsiTheme="minorHAnsi" w:cs="Arial"/>
          <w:sz w:val="20"/>
        </w:rPr>
        <w:t xml:space="preserve">etsitään </w:t>
      </w:r>
      <w:r w:rsidR="00AE37EC" w:rsidRPr="00992C2C">
        <w:rPr>
          <w:rFonts w:asciiTheme="minorHAnsi" w:hAnsiTheme="minorHAnsi" w:cs="Arial"/>
          <w:sz w:val="20"/>
        </w:rPr>
        <w:t xml:space="preserve">keinoja tilanteen </w:t>
      </w:r>
      <w:r w:rsidR="00992C2C">
        <w:rPr>
          <w:rFonts w:asciiTheme="minorHAnsi" w:hAnsiTheme="minorHAnsi" w:cs="Arial"/>
          <w:sz w:val="20"/>
        </w:rPr>
        <w:t>korjaamiseksi</w:t>
      </w:r>
      <w:r w:rsidR="00AE37EC" w:rsidRPr="00992C2C">
        <w:rPr>
          <w:rFonts w:asciiTheme="minorHAnsi" w:hAnsiTheme="minorHAnsi" w:cs="Arial"/>
          <w:sz w:val="20"/>
        </w:rPr>
        <w:t>. Tasa-arvon toteutumisessa on suuria eroja sekä maiden että tutkimusorganisaatioiden välillä. EU:n Horisontti 2020 -ohjelman rahoittama</w:t>
      </w:r>
      <w:r w:rsidR="00992C2C" w:rsidRPr="00992C2C">
        <w:rPr>
          <w:rFonts w:asciiTheme="minorHAnsi" w:hAnsiTheme="minorHAnsi" w:cs="Arial"/>
          <w:sz w:val="20"/>
          <w:vertAlign w:val="superscript"/>
        </w:rPr>
        <w:t>1</w:t>
      </w:r>
      <w:r w:rsidR="00AE37EC" w:rsidRPr="00992C2C">
        <w:rPr>
          <w:rFonts w:asciiTheme="minorHAnsi" w:hAnsiTheme="minorHAnsi" w:cs="Arial"/>
          <w:sz w:val="20"/>
        </w:rPr>
        <w:t xml:space="preserve"> Baltic Gender -hanke</w:t>
      </w:r>
      <w:r w:rsidR="00992C2C" w:rsidRPr="00992C2C">
        <w:rPr>
          <w:rFonts w:asciiTheme="minorHAnsi" w:hAnsiTheme="minorHAnsi" w:cs="Arial"/>
          <w:sz w:val="20"/>
          <w:vertAlign w:val="superscript"/>
        </w:rPr>
        <w:t>2</w:t>
      </w:r>
      <w:r w:rsidR="007A6B27" w:rsidRPr="00992C2C">
        <w:rPr>
          <w:rFonts w:asciiTheme="minorHAnsi" w:hAnsiTheme="minorHAnsi" w:cs="Arial"/>
          <w:sz w:val="20"/>
        </w:rPr>
        <w:t xml:space="preserve"> vertail</w:t>
      </w:r>
      <w:r w:rsidR="000C7886" w:rsidRPr="00992C2C">
        <w:rPr>
          <w:rFonts w:asciiTheme="minorHAnsi" w:hAnsiTheme="minorHAnsi" w:cs="Arial"/>
          <w:sz w:val="20"/>
        </w:rPr>
        <w:t>ee</w:t>
      </w:r>
      <w:r w:rsidR="00F010CC" w:rsidRPr="00992C2C">
        <w:rPr>
          <w:rFonts w:asciiTheme="minorHAnsi" w:hAnsiTheme="minorHAnsi" w:cs="Arial"/>
          <w:sz w:val="20"/>
        </w:rPr>
        <w:t xml:space="preserve"> m</w:t>
      </w:r>
      <w:r w:rsidR="007A6B27" w:rsidRPr="00992C2C">
        <w:rPr>
          <w:rFonts w:asciiTheme="minorHAnsi" w:hAnsiTheme="minorHAnsi" w:cs="Arial"/>
          <w:sz w:val="20"/>
        </w:rPr>
        <w:t xml:space="preserve">yös näitä eroja. </w:t>
      </w:r>
      <w:r w:rsidR="00AE37EC" w:rsidRPr="00992C2C">
        <w:rPr>
          <w:rFonts w:asciiTheme="minorHAnsi" w:hAnsiTheme="minorHAnsi" w:cs="Arial"/>
          <w:sz w:val="20"/>
        </w:rPr>
        <w:t xml:space="preserve">Syksyllä 2016 käynnistynyttä hanketta vetää Kielin merentutkimuskeskus GEOMAR </w:t>
      </w:r>
      <w:proofErr w:type="spellStart"/>
      <w:r w:rsidR="00AE37EC" w:rsidRPr="00992C2C">
        <w:rPr>
          <w:rFonts w:asciiTheme="minorHAnsi" w:hAnsiTheme="minorHAnsi" w:cs="Arial"/>
          <w:sz w:val="20"/>
        </w:rPr>
        <w:t>Helmholtz</w:t>
      </w:r>
      <w:proofErr w:type="spellEnd"/>
      <w:r w:rsidR="00AE37EC" w:rsidRPr="00992C2C">
        <w:rPr>
          <w:rFonts w:asciiTheme="minorHAnsi" w:hAnsiTheme="minorHAnsi" w:cs="Arial"/>
          <w:sz w:val="20"/>
        </w:rPr>
        <w:t xml:space="preserve"> </w:t>
      </w:r>
      <w:r w:rsidR="00992C2C" w:rsidRPr="00992C2C">
        <w:rPr>
          <w:rFonts w:asciiTheme="minorHAnsi" w:hAnsiTheme="minorHAnsi" w:cs="Arial"/>
          <w:sz w:val="20"/>
          <w:vertAlign w:val="superscript"/>
        </w:rPr>
        <w:t>3</w:t>
      </w:r>
      <w:r w:rsidR="00AE37EC" w:rsidRPr="00992C2C">
        <w:rPr>
          <w:rFonts w:asciiTheme="minorHAnsi" w:hAnsiTheme="minorHAnsi" w:cs="Arial"/>
          <w:sz w:val="20"/>
        </w:rPr>
        <w:t xml:space="preserve">. Muut mukana olevat tutkimusorganisaatiot ovat </w:t>
      </w:r>
      <w:proofErr w:type="spellStart"/>
      <w:r w:rsidR="00AE37EC" w:rsidRPr="00992C2C">
        <w:rPr>
          <w:rFonts w:asciiTheme="minorHAnsi" w:hAnsiTheme="minorHAnsi" w:cs="Arial"/>
          <w:sz w:val="20"/>
          <w:lang w:val="de-DE"/>
        </w:rPr>
        <w:t>Warnemünden</w:t>
      </w:r>
      <w:proofErr w:type="spellEnd"/>
      <w:r w:rsidR="00AE37EC" w:rsidRPr="00992C2C">
        <w:rPr>
          <w:rFonts w:asciiTheme="minorHAnsi" w:hAnsiTheme="minorHAnsi" w:cs="Arial"/>
          <w:sz w:val="20"/>
        </w:rPr>
        <w:t xml:space="preserve"> </w:t>
      </w:r>
      <w:r w:rsidR="00CE3481">
        <w:rPr>
          <w:rFonts w:asciiTheme="minorHAnsi" w:hAnsiTheme="minorHAnsi" w:cs="Arial"/>
          <w:sz w:val="20"/>
        </w:rPr>
        <w:t>merentutkimuslai</w:t>
      </w:r>
      <w:r w:rsidR="00403DC9">
        <w:rPr>
          <w:rFonts w:asciiTheme="minorHAnsi" w:hAnsiTheme="minorHAnsi" w:cs="Arial"/>
          <w:sz w:val="20"/>
        </w:rPr>
        <w:t>tos</w:t>
      </w:r>
      <w:r w:rsidR="007D607A">
        <w:rPr>
          <w:rFonts w:asciiTheme="minorHAnsi" w:hAnsiTheme="minorHAnsi" w:cs="Arial"/>
          <w:sz w:val="20"/>
        </w:rPr>
        <w:t>,</w:t>
      </w:r>
      <w:r w:rsidR="00AE37EC" w:rsidRPr="00992C2C">
        <w:rPr>
          <w:rFonts w:asciiTheme="minorHAnsi" w:hAnsiTheme="minorHAnsi" w:cs="Arial"/>
          <w:sz w:val="20"/>
        </w:rPr>
        <w:t xml:space="preserve"> </w:t>
      </w:r>
      <w:r w:rsidR="007D607A">
        <w:rPr>
          <w:rFonts w:asciiTheme="minorHAnsi" w:hAnsiTheme="minorHAnsi" w:cs="Arial"/>
          <w:sz w:val="20"/>
        </w:rPr>
        <w:t xml:space="preserve">Viron </w:t>
      </w:r>
      <w:r w:rsidR="00AE37EC" w:rsidRPr="00992C2C">
        <w:rPr>
          <w:rFonts w:asciiTheme="minorHAnsi" w:hAnsiTheme="minorHAnsi" w:cs="Arial"/>
          <w:sz w:val="20"/>
        </w:rPr>
        <w:t>merentutkimuslaitos</w:t>
      </w:r>
      <w:r w:rsidR="007D607A">
        <w:rPr>
          <w:rFonts w:asciiTheme="minorHAnsi" w:hAnsiTheme="minorHAnsi" w:cs="Arial"/>
          <w:sz w:val="20"/>
        </w:rPr>
        <w:t xml:space="preserve"> (Tarton yliopisto) ja</w:t>
      </w:r>
      <w:r w:rsidR="00AE37EC" w:rsidRPr="00992C2C">
        <w:rPr>
          <w:rFonts w:asciiTheme="minorHAnsi" w:hAnsiTheme="minorHAnsi" w:cs="Arial"/>
          <w:sz w:val="20"/>
        </w:rPr>
        <w:t xml:space="preserve"> Suomen ympäristökeskus</w:t>
      </w:r>
      <w:r w:rsidR="00992C2C">
        <w:rPr>
          <w:rFonts w:asciiTheme="minorHAnsi" w:hAnsiTheme="minorHAnsi" w:cs="Arial"/>
          <w:sz w:val="20"/>
        </w:rPr>
        <w:t xml:space="preserve">. </w:t>
      </w:r>
      <w:r w:rsidR="00403DC9">
        <w:rPr>
          <w:rFonts w:asciiTheme="minorHAnsi" w:hAnsiTheme="minorHAnsi" w:cs="Arial"/>
          <w:sz w:val="20"/>
        </w:rPr>
        <w:t>H</w:t>
      </w:r>
      <w:r w:rsidR="00992C2C">
        <w:rPr>
          <w:rFonts w:asciiTheme="minorHAnsi" w:hAnsiTheme="minorHAnsi" w:cs="Arial"/>
          <w:sz w:val="20"/>
        </w:rPr>
        <w:t xml:space="preserve">ankepartnereina </w:t>
      </w:r>
      <w:r w:rsidR="00F010CC" w:rsidRPr="00992C2C">
        <w:rPr>
          <w:rFonts w:asciiTheme="minorHAnsi" w:hAnsiTheme="minorHAnsi" w:cs="Arial"/>
          <w:sz w:val="20"/>
        </w:rPr>
        <w:t xml:space="preserve">ovat </w:t>
      </w:r>
      <w:r w:rsidR="00403DC9">
        <w:rPr>
          <w:rFonts w:asciiTheme="minorHAnsi" w:hAnsiTheme="minorHAnsi" w:cs="Arial"/>
          <w:sz w:val="20"/>
        </w:rPr>
        <w:t xml:space="preserve">myös </w:t>
      </w:r>
      <w:r w:rsidR="00AE37EC" w:rsidRPr="00992C2C">
        <w:rPr>
          <w:rFonts w:asciiTheme="minorHAnsi" w:hAnsiTheme="minorHAnsi" w:cs="Arial"/>
          <w:sz w:val="20"/>
        </w:rPr>
        <w:t>Kiel</w:t>
      </w:r>
      <w:r w:rsidR="000A023E">
        <w:rPr>
          <w:rFonts w:asciiTheme="minorHAnsi" w:hAnsiTheme="minorHAnsi" w:cs="Arial"/>
          <w:sz w:val="20"/>
        </w:rPr>
        <w:t>in</w:t>
      </w:r>
      <w:r w:rsidR="00AE37EC" w:rsidRPr="00992C2C">
        <w:rPr>
          <w:rFonts w:asciiTheme="minorHAnsi" w:hAnsiTheme="minorHAnsi" w:cs="Arial"/>
          <w:sz w:val="20"/>
        </w:rPr>
        <w:t xml:space="preserve">, </w:t>
      </w:r>
      <w:proofErr w:type="spellStart"/>
      <w:r w:rsidR="00AE37EC" w:rsidRPr="00992C2C">
        <w:rPr>
          <w:rFonts w:asciiTheme="minorHAnsi" w:hAnsiTheme="minorHAnsi" w:cs="Arial"/>
          <w:sz w:val="20"/>
        </w:rPr>
        <w:t>Klaipeda</w:t>
      </w:r>
      <w:r w:rsidR="000A023E">
        <w:rPr>
          <w:rFonts w:asciiTheme="minorHAnsi" w:hAnsiTheme="minorHAnsi" w:cs="Arial"/>
          <w:sz w:val="20"/>
        </w:rPr>
        <w:t>n</w:t>
      </w:r>
      <w:proofErr w:type="spellEnd"/>
      <w:r w:rsidR="00AE37EC" w:rsidRPr="00992C2C">
        <w:rPr>
          <w:rFonts w:asciiTheme="minorHAnsi" w:hAnsiTheme="minorHAnsi" w:cs="Arial"/>
          <w:sz w:val="20"/>
        </w:rPr>
        <w:t xml:space="preserve"> ja Lund</w:t>
      </w:r>
      <w:r w:rsidR="000A023E">
        <w:rPr>
          <w:rFonts w:asciiTheme="minorHAnsi" w:hAnsiTheme="minorHAnsi" w:cs="Arial"/>
          <w:sz w:val="20"/>
        </w:rPr>
        <w:t>in yliopistot</w:t>
      </w:r>
      <w:r w:rsidR="00403DC9">
        <w:rPr>
          <w:rFonts w:asciiTheme="minorHAnsi" w:hAnsiTheme="minorHAnsi" w:cs="Arial"/>
          <w:sz w:val="20"/>
        </w:rPr>
        <w:t>,</w:t>
      </w:r>
      <w:r w:rsidR="000A023E">
        <w:rPr>
          <w:rFonts w:asciiTheme="minorHAnsi" w:hAnsiTheme="minorHAnsi" w:cs="Arial"/>
          <w:sz w:val="20"/>
        </w:rPr>
        <w:t xml:space="preserve"> sekä Kielin ammattikorkeakoulu</w:t>
      </w:r>
      <w:r w:rsidR="00AE37EC" w:rsidRPr="00992C2C">
        <w:rPr>
          <w:rFonts w:asciiTheme="minorHAnsi" w:hAnsiTheme="minorHAnsi" w:cs="Arial"/>
          <w:sz w:val="20"/>
        </w:rPr>
        <w:t>.</w:t>
      </w:r>
    </w:p>
    <w:p w:rsidR="00AE37EC" w:rsidRPr="00992C2C" w:rsidRDefault="00AE37EC" w:rsidP="00B5722D">
      <w:pPr>
        <w:rPr>
          <w:rFonts w:asciiTheme="minorHAnsi" w:hAnsiTheme="minorHAnsi" w:cs="Arial"/>
          <w:sz w:val="20"/>
        </w:rPr>
      </w:pPr>
    </w:p>
    <w:p w:rsidR="000C7886" w:rsidRPr="00992C2C" w:rsidRDefault="00A8421E" w:rsidP="00B5722D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H</w:t>
      </w:r>
      <w:r w:rsidR="007A6B27" w:rsidRPr="00992C2C">
        <w:rPr>
          <w:rFonts w:asciiTheme="minorHAnsi" w:hAnsiTheme="minorHAnsi" w:cs="Arial"/>
          <w:sz w:val="20"/>
        </w:rPr>
        <w:t>ank</w:t>
      </w:r>
      <w:r w:rsidR="00F010CC" w:rsidRPr="00992C2C">
        <w:rPr>
          <w:rFonts w:asciiTheme="minorHAnsi" w:hAnsiTheme="minorHAnsi" w:cs="Arial"/>
          <w:sz w:val="20"/>
        </w:rPr>
        <w:t>kee</w:t>
      </w:r>
      <w:r w:rsidR="00BF35DE">
        <w:rPr>
          <w:rFonts w:asciiTheme="minorHAnsi" w:hAnsiTheme="minorHAnsi" w:cs="Arial"/>
          <w:sz w:val="20"/>
        </w:rPr>
        <w:t xml:space="preserve">ssa </w:t>
      </w:r>
      <w:r>
        <w:rPr>
          <w:rFonts w:asciiTheme="minorHAnsi" w:hAnsiTheme="minorHAnsi" w:cs="Arial"/>
          <w:sz w:val="20"/>
        </w:rPr>
        <w:t xml:space="preserve">vauhditetaan </w:t>
      </w:r>
      <w:r w:rsidR="00771C90" w:rsidRPr="00992C2C">
        <w:rPr>
          <w:rFonts w:asciiTheme="minorHAnsi" w:hAnsiTheme="minorHAnsi" w:cs="Arial"/>
          <w:sz w:val="20"/>
        </w:rPr>
        <w:t>t</w:t>
      </w:r>
      <w:r w:rsidR="00601F09" w:rsidRPr="00992C2C">
        <w:rPr>
          <w:rFonts w:asciiTheme="minorHAnsi" w:hAnsiTheme="minorHAnsi" w:cs="Arial"/>
          <w:sz w:val="20"/>
        </w:rPr>
        <w:t>asa-arvo</w:t>
      </w:r>
      <w:r w:rsidR="007C3E70" w:rsidRPr="00992C2C">
        <w:rPr>
          <w:rFonts w:asciiTheme="minorHAnsi" w:hAnsiTheme="minorHAnsi" w:cs="Arial"/>
          <w:sz w:val="20"/>
        </w:rPr>
        <w:t>s</w:t>
      </w:r>
      <w:r w:rsidR="00601F09" w:rsidRPr="00992C2C">
        <w:rPr>
          <w:rFonts w:asciiTheme="minorHAnsi" w:hAnsiTheme="minorHAnsi" w:cs="Arial"/>
          <w:sz w:val="20"/>
        </w:rPr>
        <w:t>uunnitelm</w:t>
      </w:r>
      <w:r>
        <w:rPr>
          <w:rFonts w:asciiTheme="minorHAnsi" w:hAnsiTheme="minorHAnsi" w:cs="Arial"/>
          <w:sz w:val="20"/>
        </w:rPr>
        <w:t xml:space="preserve">ien laadintaa ja </w:t>
      </w:r>
      <w:r w:rsidR="00771C90" w:rsidRPr="00992C2C">
        <w:rPr>
          <w:rFonts w:asciiTheme="minorHAnsi" w:hAnsiTheme="minorHAnsi" w:cs="Arial"/>
          <w:sz w:val="20"/>
        </w:rPr>
        <w:t>jo</w:t>
      </w:r>
      <w:r w:rsidR="00403DC9">
        <w:rPr>
          <w:rFonts w:asciiTheme="minorHAnsi" w:hAnsiTheme="minorHAnsi" w:cs="Arial"/>
          <w:sz w:val="20"/>
        </w:rPr>
        <w:t xml:space="preserve"> </w:t>
      </w:r>
      <w:r w:rsidR="00771C90" w:rsidRPr="00992C2C">
        <w:rPr>
          <w:rFonts w:asciiTheme="minorHAnsi" w:hAnsiTheme="minorHAnsi" w:cs="Arial"/>
          <w:sz w:val="20"/>
        </w:rPr>
        <w:t xml:space="preserve">olemassa olevien suunnitelmien </w:t>
      </w:r>
      <w:r>
        <w:rPr>
          <w:rFonts w:asciiTheme="minorHAnsi" w:hAnsiTheme="minorHAnsi" w:cs="Arial"/>
          <w:sz w:val="20"/>
        </w:rPr>
        <w:t>toteutusta</w:t>
      </w:r>
      <w:r w:rsidR="007C3E70" w:rsidRPr="00992C2C">
        <w:rPr>
          <w:rFonts w:asciiTheme="minorHAnsi" w:hAnsiTheme="minorHAnsi" w:cs="Arial"/>
          <w:sz w:val="20"/>
        </w:rPr>
        <w:t>.</w:t>
      </w:r>
      <w:r w:rsidR="00601F09" w:rsidRPr="00992C2C">
        <w:rPr>
          <w:rFonts w:asciiTheme="minorHAnsi" w:hAnsiTheme="minorHAnsi" w:cs="Arial"/>
          <w:sz w:val="20"/>
        </w:rPr>
        <w:t xml:space="preserve"> </w:t>
      </w:r>
      <w:r w:rsidR="0031556F" w:rsidRPr="00992C2C">
        <w:rPr>
          <w:rFonts w:asciiTheme="minorHAnsi" w:hAnsiTheme="minorHAnsi" w:cs="Arial"/>
          <w:sz w:val="20"/>
        </w:rPr>
        <w:t xml:space="preserve"> Tasa-arvoasiat </w:t>
      </w:r>
      <w:r w:rsidR="00AD1517" w:rsidRPr="00992C2C">
        <w:rPr>
          <w:rFonts w:asciiTheme="minorHAnsi" w:hAnsiTheme="minorHAnsi" w:cs="Arial"/>
          <w:sz w:val="20"/>
        </w:rPr>
        <w:t xml:space="preserve">halutaan myös </w:t>
      </w:r>
      <w:r w:rsidR="0031556F" w:rsidRPr="00992C2C">
        <w:rPr>
          <w:rFonts w:asciiTheme="minorHAnsi" w:hAnsiTheme="minorHAnsi" w:cs="Arial"/>
          <w:sz w:val="20"/>
        </w:rPr>
        <w:t>huomioi</w:t>
      </w:r>
      <w:r w:rsidR="00AD1517" w:rsidRPr="00992C2C">
        <w:rPr>
          <w:rFonts w:asciiTheme="minorHAnsi" w:hAnsiTheme="minorHAnsi" w:cs="Arial"/>
          <w:sz w:val="20"/>
        </w:rPr>
        <w:t>da</w:t>
      </w:r>
      <w:r w:rsidR="0031556F" w:rsidRPr="00992C2C">
        <w:rPr>
          <w:rFonts w:asciiTheme="minorHAnsi" w:hAnsiTheme="minorHAnsi" w:cs="Arial"/>
          <w:sz w:val="20"/>
        </w:rPr>
        <w:t xml:space="preserve"> </w:t>
      </w:r>
      <w:r w:rsidR="00AD1517" w:rsidRPr="00992C2C">
        <w:rPr>
          <w:rFonts w:asciiTheme="minorHAnsi" w:hAnsiTheme="minorHAnsi" w:cs="Arial"/>
          <w:sz w:val="20"/>
        </w:rPr>
        <w:t xml:space="preserve">tutkimushankkeissa </w:t>
      </w:r>
      <w:r w:rsidR="0031556F" w:rsidRPr="00992C2C">
        <w:rPr>
          <w:rFonts w:asciiTheme="minorHAnsi" w:hAnsiTheme="minorHAnsi" w:cs="Arial"/>
          <w:sz w:val="20"/>
        </w:rPr>
        <w:t>entistä suunnitelmallisi</w:t>
      </w:r>
      <w:r w:rsidR="00771C90" w:rsidRPr="00992C2C">
        <w:rPr>
          <w:rFonts w:asciiTheme="minorHAnsi" w:hAnsiTheme="minorHAnsi" w:cs="Arial"/>
          <w:sz w:val="20"/>
        </w:rPr>
        <w:t>mmi</w:t>
      </w:r>
      <w:r w:rsidR="0031556F" w:rsidRPr="00992C2C">
        <w:rPr>
          <w:rFonts w:asciiTheme="minorHAnsi" w:hAnsiTheme="minorHAnsi" w:cs="Arial"/>
          <w:sz w:val="20"/>
        </w:rPr>
        <w:t xml:space="preserve">n ja kattavammin. </w:t>
      </w:r>
      <w:r w:rsidR="00E3171D" w:rsidRPr="00992C2C">
        <w:rPr>
          <w:rFonts w:asciiTheme="minorHAnsi" w:hAnsiTheme="minorHAnsi" w:cs="Arial"/>
          <w:sz w:val="20"/>
        </w:rPr>
        <w:t xml:space="preserve"> </w:t>
      </w:r>
      <w:r w:rsidR="00992C2C">
        <w:rPr>
          <w:rFonts w:asciiTheme="minorHAnsi" w:hAnsiTheme="minorHAnsi" w:cs="Arial"/>
          <w:sz w:val="20"/>
        </w:rPr>
        <w:t>Lisäksi n</w:t>
      </w:r>
      <w:r w:rsidR="007A6B27" w:rsidRPr="00992C2C">
        <w:rPr>
          <w:rFonts w:asciiTheme="minorHAnsi" w:hAnsiTheme="minorHAnsi" w:cs="Arial"/>
          <w:sz w:val="20"/>
        </w:rPr>
        <w:t>aisten urakehitys</w:t>
      </w:r>
      <w:r w:rsidR="00601F09" w:rsidRPr="00992C2C">
        <w:rPr>
          <w:rFonts w:asciiTheme="minorHAnsi" w:hAnsiTheme="minorHAnsi" w:cs="Arial"/>
          <w:sz w:val="20"/>
        </w:rPr>
        <w:t xml:space="preserve">tä </w:t>
      </w:r>
      <w:r w:rsidR="007A6B27" w:rsidRPr="00992C2C">
        <w:rPr>
          <w:rFonts w:asciiTheme="minorHAnsi" w:hAnsiTheme="minorHAnsi" w:cs="Arial"/>
          <w:sz w:val="20"/>
        </w:rPr>
        <w:t>tu</w:t>
      </w:r>
      <w:r w:rsidR="00601F09" w:rsidRPr="00992C2C">
        <w:rPr>
          <w:rFonts w:asciiTheme="minorHAnsi" w:hAnsiTheme="minorHAnsi" w:cs="Arial"/>
          <w:sz w:val="20"/>
        </w:rPr>
        <w:t xml:space="preserve">etaan </w:t>
      </w:r>
      <w:r w:rsidR="00BF35DE">
        <w:rPr>
          <w:rFonts w:asciiTheme="minorHAnsi" w:hAnsiTheme="minorHAnsi" w:cs="Arial"/>
          <w:sz w:val="20"/>
        </w:rPr>
        <w:t xml:space="preserve">vertaistukiverkostoin sekä </w:t>
      </w:r>
      <w:r w:rsidR="007A6B27" w:rsidRPr="00992C2C">
        <w:rPr>
          <w:rFonts w:asciiTheme="minorHAnsi" w:hAnsiTheme="minorHAnsi" w:cs="Arial"/>
          <w:sz w:val="20"/>
        </w:rPr>
        <w:t xml:space="preserve">nostamalla esiin </w:t>
      </w:r>
      <w:r w:rsidR="00E23615" w:rsidRPr="00992C2C">
        <w:rPr>
          <w:rFonts w:asciiTheme="minorHAnsi" w:hAnsiTheme="minorHAnsi" w:cs="Arial"/>
          <w:sz w:val="20"/>
        </w:rPr>
        <w:t xml:space="preserve">positiivisia </w:t>
      </w:r>
      <w:r w:rsidR="007A6B27" w:rsidRPr="00992C2C">
        <w:rPr>
          <w:rFonts w:asciiTheme="minorHAnsi" w:hAnsiTheme="minorHAnsi" w:cs="Arial"/>
          <w:sz w:val="20"/>
        </w:rPr>
        <w:t xml:space="preserve">roolimalleja merentutkimuksen </w:t>
      </w:r>
      <w:r w:rsidR="00601F09" w:rsidRPr="00992C2C">
        <w:rPr>
          <w:rFonts w:asciiTheme="minorHAnsi" w:hAnsiTheme="minorHAnsi" w:cs="Arial"/>
          <w:sz w:val="20"/>
        </w:rPr>
        <w:t>ja</w:t>
      </w:r>
      <w:r w:rsidR="007A6B27" w:rsidRPr="00992C2C">
        <w:rPr>
          <w:rFonts w:asciiTheme="minorHAnsi" w:hAnsiTheme="minorHAnsi" w:cs="Arial"/>
          <w:sz w:val="20"/>
        </w:rPr>
        <w:t xml:space="preserve"> tekniikan alalta</w:t>
      </w:r>
      <w:r w:rsidR="00D4105E">
        <w:rPr>
          <w:rFonts w:asciiTheme="minorHAnsi" w:hAnsiTheme="minorHAnsi" w:cs="Arial"/>
          <w:sz w:val="20"/>
        </w:rPr>
        <w:t xml:space="preserve">. Hankkeen </w:t>
      </w:r>
      <w:proofErr w:type="spellStart"/>
      <w:r w:rsidR="00D4105E">
        <w:rPr>
          <w:rFonts w:asciiTheme="minorHAnsi" w:hAnsiTheme="minorHAnsi" w:cs="Arial"/>
          <w:sz w:val="20"/>
        </w:rPr>
        <w:t>mentorointiohjelmalla</w:t>
      </w:r>
      <w:proofErr w:type="spellEnd"/>
      <w:r w:rsidR="00D4105E">
        <w:rPr>
          <w:rFonts w:asciiTheme="minorHAnsi" w:hAnsiTheme="minorHAnsi" w:cs="Arial"/>
          <w:sz w:val="20"/>
        </w:rPr>
        <w:t xml:space="preserve"> puolestaan vahvistetaan uransa alussa olevi</w:t>
      </w:r>
      <w:r w:rsidR="00BF35DE">
        <w:rPr>
          <w:rFonts w:asciiTheme="minorHAnsi" w:hAnsiTheme="minorHAnsi" w:cs="Arial"/>
          <w:sz w:val="20"/>
        </w:rPr>
        <w:t>a</w:t>
      </w:r>
      <w:r w:rsidR="00D4105E">
        <w:rPr>
          <w:rFonts w:asciiTheme="minorHAnsi" w:hAnsiTheme="minorHAnsi" w:cs="Arial"/>
          <w:sz w:val="20"/>
        </w:rPr>
        <w:t xml:space="preserve"> naistutkijoi</w:t>
      </w:r>
      <w:r w:rsidR="00BF35DE">
        <w:rPr>
          <w:rFonts w:asciiTheme="minorHAnsi" w:hAnsiTheme="minorHAnsi" w:cs="Arial"/>
          <w:sz w:val="20"/>
        </w:rPr>
        <w:t>ta</w:t>
      </w:r>
      <w:r w:rsidR="00D4105E">
        <w:rPr>
          <w:rFonts w:asciiTheme="minorHAnsi" w:hAnsiTheme="minorHAnsi" w:cs="Arial"/>
          <w:sz w:val="20"/>
        </w:rPr>
        <w:t>.</w:t>
      </w:r>
      <w:r w:rsidR="00E23615" w:rsidRPr="00992C2C">
        <w:rPr>
          <w:rFonts w:asciiTheme="minorHAnsi" w:hAnsiTheme="minorHAnsi" w:cs="Arial"/>
          <w:sz w:val="20"/>
        </w:rPr>
        <w:t xml:space="preserve">  </w:t>
      </w:r>
      <w:r w:rsidR="00601F09" w:rsidRPr="00992C2C">
        <w:rPr>
          <w:rFonts w:asciiTheme="minorHAnsi" w:hAnsiTheme="minorHAnsi" w:cs="Arial"/>
          <w:sz w:val="20"/>
        </w:rPr>
        <w:t>T</w:t>
      </w:r>
      <w:r w:rsidR="007A6B27" w:rsidRPr="00992C2C">
        <w:rPr>
          <w:rFonts w:asciiTheme="minorHAnsi" w:hAnsiTheme="minorHAnsi" w:cs="Arial"/>
          <w:sz w:val="20"/>
        </w:rPr>
        <w:t>unnistamalla naist</w:t>
      </w:r>
      <w:r w:rsidR="00E23615" w:rsidRPr="00992C2C">
        <w:rPr>
          <w:rFonts w:asciiTheme="minorHAnsi" w:hAnsiTheme="minorHAnsi" w:cs="Arial"/>
          <w:sz w:val="20"/>
        </w:rPr>
        <w:t>utkijoiden</w:t>
      </w:r>
      <w:r w:rsidR="007A6B27" w:rsidRPr="00992C2C">
        <w:rPr>
          <w:rFonts w:asciiTheme="minorHAnsi" w:hAnsiTheme="minorHAnsi" w:cs="Arial"/>
          <w:sz w:val="20"/>
        </w:rPr>
        <w:t xml:space="preserve"> urakehityksen kriittiset kohdat ja </w:t>
      </w:r>
      <w:r w:rsidR="00601F09" w:rsidRPr="00992C2C">
        <w:rPr>
          <w:rFonts w:asciiTheme="minorHAnsi" w:hAnsiTheme="minorHAnsi" w:cs="Arial"/>
          <w:sz w:val="20"/>
        </w:rPr>
        <w:t xml:space="preserve">parantamalla </w:t>
      </w:r>
      <w:r w:rsidR="00E23615" w:rsidRPr="00992C2C">
        <w:rPr>
          <w:rFonts w:asciiTheme="minorHAnsi" w:hAnsiTheme="minorHAnsi" w:cs="Arial"/>
          <w:sz w:val="20"/>
        </w:rPr>
        <w:t>esimerkiksi työolojen perheystävällisyyttä</w:t>
      </w:r>
      <w:r w:rsidR="00BF35DE">
        <w:rPr>
          <w:rFonts w:asciiTheme="minorHAnsi" w:hAnsiTheme="minorHAnsi" w:cs="Arial"/>
          <w:sz w:val="20"/>
        </w:rPr>
        <w:t xml:space="preserve"> </w:t>
      </w:r>
      <w:r w:rsidR="007A6B27" w:rsidRPr="00992C2C">
        <w:rPr>
          <w:rFonts w:asciiTheme="minorHAnsi" w:hAnsiTheme="minorHAnsi" w:cs="Arial"/>
          <w:sz w:val="20"/>
        </w:rPr>
        <w:t>voidaan</w:t>
      </w:r>
      <w:r w:rsidR="00601F09" w:rsidRPr="00992C2C">
        <w:rPr>
          <w:rFonts w:asciiTheme="minorHAnsi" w:hAnsiTheme="minorHAnsi" w:cs="Arial"/>
          <w:sz w:val="20"/>
        </w:rPr>
        <w:t xml:space="preserve"> </w:t>
      </w:r>
      <w:r w:rsidR="007A6B27" w:rsidRPr="00992C2C">
        <w:rPr>
          <w:rFonts w:asciiTheme="minorHAnsi" w:hAnsiTheme="minorHAnsi" w:cs="Arial"/>
          <w:sz w:val="20"/>
        </w:rPr>
        <w:t>edistää tasa-arvon toteumista</w:t>
      </w:r>
      <w:r w:rsidR="00BF35DE">
        <w:rPr>
          <w:rFonts w:asciiTheme="minorHAnsi" w:hAnsiTheme="minorHAnsi" w:cs="Arial"/>
          <w:sz w:val="20"/>
        </w:rPr>
        <w:t xml:space="preserve"> myös</w:t>
      </w:r>
      <w:r w:rsidR="00E23615" w:rsidRPr="00992C2C">
        <w:rPr>
          <w:rFonts w:asciiTheme="minorHAnsi" w:hAnsiTheme="minorHAnsi" w:cs="Arial"/>
          <w:sz w:val="20"/>
        </w:rPr>
        <w:t xml:space="preserve"> tutkimuksessa.</w:t>
      </w:r>
      <w:r w:rsidR="007A6B27" w:rsidRPr="00992C2C">
        <w:rPr>
          <w:rFonts w:asciiTheme="minorHAnsi" w:hAnsiTheme="minorHAnsi" w:cs="Arial"/>
          <w:sz w:val="20"/>
        </w:rPr>
        <w:t xml:space="preserve"> </w:t>
      </w:r>
    </w:p>
    <w:p w:rsidR="00A66D62" w:rsidRPr="00992C2C" w:rsidRDefault="0031556F" w:rsidP="00B5722D">
      <w:pPr>
        <w:rPr>
          <w:rFonts w:asciiTheme="minorHAnsi" w:hAnsiTheme="minorHAnsi" w:cs="Arial"/>
          <w:sz w:val="20"/>
        </w:rPr>
      </w:pPr>
      <w:r w:rsidRPr="00992C2C">
        <w:rPr>
          <w:rFonts w:asciiTheme="minorHAnsi" w:hAnsiTheme="minorHAnsi" w:cs="Arial"/>
          <w:sz w:val="20"/>
        </w:rPr>
        <w:t xml:space="preserve"> </w:t>
      </w:r>
    </w:p>
    <w:p w:rsidR="007247DC" w:rsidRPr="00992C2C" w:rsidRDefault="00D961E7" w:rsidP="00B5722D">
      <w:pPr>
        <w:rPr>
          <w:rFonts w:asciiTheme="minorHAnsi" w:hAnsiTheme="minorHAnsi" w:cs="Arial"/>
          <w:sz w:val="20"/>
        </w:rPr>
      </w:pPr>
      <w:r w:rsidRPr="00992C2C">
        <w:rPr>
          <w:rFonts w:asciiTheme="minorHAnsi" w:hAnsiTheme="minorHAnsi" w:cs="Arial"/>
          <w:sz w:val="20"/>
        </w:rPr>
        <w:t>”</w:t>
      </w:r>
      <w:r w:rsidR="00BF35DE">
        <w:rPr>
          <w:rFonts w:asciiTheme="minorHAnsi" w:hAnsiTheme="minorHAnsi" w:cs="Arial"/>
          <w:sz w:val="20"/>
        </w:rPr>
        <w:t>T</w:t>
      </w:r>
      <w:r w:rsidR="00B27868" w:rsidRPr="00992C2C">
        <w:rPr>
          <w:rFonts w:asciiTheme="minorHAnsi" w:hAnsiTheme="minorHAnsi" w:cs="Arial"/>
          <w:sz w:val="20"/>
        </w:rPr>
        <w:t>utkimus</w:t>
      </w:r>
      <w:r w:rsidR="00E3171D" w:rsidRPr="00992C2C">
        <w:rPr>
          <w:rFonts w:asciiTheme="minorHAnsi" w:hAnsiTheme="minorHAnsi" w:cs="Arial"/>
          <w:sz w:val="20"/>
        </w:rPr>
        <w:t>laito</w:t>
      </w:r>
      <w:r w:rsidR="00BF35DE">
        <w:rPr>
          <w:rFonts w:asciiTheme="minorHAnsi" w:hAnsiTheme="minorHAnsi" w:cs="Arial"/>
          <w:sz w:val="20"/>
        </w:rPr>
        <w:t>sten tulee sitoutua monialaiseen</w:t>
      </w:r>
      <w:r w:rsidR="009751B2" w:rsidRPr="00992C2C">
        <w:rPr>
          <w:rFonts w:asciiTheme="minorHAnsi" w:hAnsiTheme="minorHAnsi" w:cs="Arial"/>
          <w:sz w:val="20"/>
        </w:rPr>
        <w:t xml:space="preserve"> tasa-arvotyöhön</w:t>
      </w:r>
      <w:r w:rsidR="00BF35DE">
        <w:rPr>
          <w:rFonts w:asciiTheme="minorHAnsi" w:hAnsiTheme="minorHAnsi" w:cs="Arial"/>
          <w:sz w:val="20"/>
        </w:rPr>
        <w:t>.</w:t>
      </w:r>
      <w:r w:rsidR="00403DC9">
        <w:rPr>
          <w:rFonts w:asciiTheme="minorHAnsi" w:hAnsiTheme="minorHAnsi" w:cs="Arial"/>
          <w:sz w:val="20"/>
        </w:rPr>
        <w:t xml:space="preserve"> </w:t>
      </w:r>
      <w:r w:rsidR="00BF35DE" w:rsidRPr="00BF35DE">
        <w:rPr>
          <w:rFonts w:asciiTheme="minorHAnsi" w:hAnsiTheme="minorHAnsi" w:cs="Arial"/>
          <w:sz w:val="20"/>
        </w:rPr>
        <w:t xml:space="preserve">Tasa-arvokysymykset tulee huomioida tutkimuksen käytännöissä niin, että mahdollisuudet tutkijanuran luomiseen ovat yhtäläiset </w:t>
      </w:r>
      <w:r w:rsidR="00BF35DE">
        <w:rPr>
          <w:rFonts w:asciiTheme="minorHAnsi" w:hAnsiTheme="minorHAnsi" w:cs="Arial"/>
          <w:sz w:val="20"/>
        </w:rPr>
        <w:t>kaikille. Lisäksi o</w:t>
      </w:r>
      <w:r w:rsidR="00BF35DE" w:rsidRPr="00BF35DE">
        <w:rPr>
          <w:rFonts w:asciiTheme="minorHAnsi" w:hAnsiTheme="minorHAnsi" w:cs="Arial"/>
          <w:sz w:val="20"/>
        </w:rPr>
        <w:t>n tärkeää, että tiedontuotannossa tunnistetaan yhteiskunnan moninaisuus</w:t>
      </w:r>
      <w:r w:rsidR="00BF35DE">
        <w:rPr>
          <w:rFonts w:asciiTheme="minorHAnsi" w:hAnsiTheme="minorHAnsi" w:cs="Arial"/>
          <w:sz w:val="20"/>
        </w:rPr>
        <w:t xml:space="preserve">. </w:t>
      </w:r>
      <w:r w:rsidR="00BF35DE" w:rsidRPr="00BF35DE">
        <w:rPr>
          <w:rFonts w:asciiTheme="minorHAnsi" w:hAnsiTheme="minorHAnsi" w:cs="Arial"/>
          <w:sz w:val="20"/>
        </w:rPr>
        <w:t>Moniäänisyys tarjoaa myös perustan kriittiselle keskustelulle ja kestävien ratkaisujen tunnistamiselle</w:t>
      </w:r>
      <w:r w:rsidR="00103039">
        <w:rPr>
          <w:rFonts w:asciiTheme="minorHAnsi" w:hAnsiTheme="minorHAnsi" w:cs="Arial"/>
          <w:sz w:val="20"/>
        </w:rPr>
        <w:t>”</w:t>
      </w:r>
      <w:r w:rsidRPr="00992C2C">
        <w:rPr>
          <w:rFonts w:asciiTheme="minorHAnsi" w:hAnsiTheme="minorHAnsi" w:cs="Arial"/>
          <w:sz w:val="20"/>
        </w:rPr>
        <w:t xml:space="preserve">, painottaa </w:t>
      </w:r>
      <w:r w:rsidR="00AC4CBF" w:rsidRPr="00992C2C">
        <w:rPr>
          <w:rFonts w:asciiTheme="minorHAnsi" w:hAnsiTheme="minorHAnsi" w:cs="Arial"/>
          <w:sz w:val="20"/>
        </w:rPr>
        <w:t>erikois</w:t>
      </w:r>
      <w:r w:rsidR="00BD329C" w:rsidRPr="00992C2C">
        <w:rPr>
          <w:rFonts w:asciiTheme="minorHAnsi" w:hAnsiTheme="minorHAnsi" w:cs="Arial"/>
          <w:sz w:val="20"/>
        </w:rPr>
        <w:t>tutkija Helena Valve</w:t>
      </w:r>
      <w:r w:rsidR="00BF35DE">
        <w:rPr>
          <w:rFonts w:asciiTheme="minorHAnsi" w:hAnsiTheme="minorHAnsi" w:cs="Arial"/>
          <w:sz w:val="20"/>
        </w:rPr>
        <w:t xml:space="preserve"> </w:t>
      </w:r>
      <w:proofErr w:type="spellStart"/>
      <w:r w:rsidR="00BF35DE">
        <w:rPr>
          <w:rFonts w:asciiTheme="minorHAnsi" w:hAnsiTheme="minorHAnsi" w:cs="Arial"/>
          <w:sz w:val="20"/>
        </w:rPr>
        <w:t>SYKEstä</w:t>
      </w:r>
      <w:proofErr w:type="spellEnd"/>
      <w:r w:rsidR="00BD329C" w:rsidRPr="00992C2C">
        <w:rPr>
          <w:rFonts w:asciiTheme="minorHAnsi" w:hAnsiTheme="minorHAnsi" w:cs="Arial"/>
          <w:sz w:val="20"/>
        </w:rPr>
        <w:t>.</w:t>
      </w:r>
    </w:p>
    <w:p w:rsidR="00D961E7" w:rsidRPr="00992C2C" w:rsidRDefault="00D961E7" w:rsidP="00B5722D">
      <w:pPr>
        <w:rPr>
          <w:rFonts w:asciiTheme="minorHAnsi" w:hAnsiTheme="minorHAnsi" w:cs="Arial"/>
          <w:sz w:val="20"/>
        </w:rPr>
      </w:pPr>
    </w:p>
    <w:p w:rsidR="00BD329C" w:rsidRPr="00CE3481" w:rsidRDefault="00BD329C" w:rsidP="00B5722D">
      <w:pPr>
        <w:rPr>
          <w:rFonts w:asciiTheme="minorHAnsi" w:hAnsiTheme="minorHAnsi" w:cs="Arial"/>
          <w:sz w:val="20"/>
        </w:rPr>
      </w:pPr>
      <w:proofErr w:type="spellStart"/>
      <w:r w:rsidRPr="00CE3481">
        <w:rPr>
          <w:rFonts w:asciiTheme="minorHAnsi" w:hAnsiTheme="minorHAnsi" w:cs="Arial"/>
          <w:sz w:val="20"/>
        </w:rPr>
        <w:t>Baltic</w:t>
      </w:r>
      <w:proofErr w:type="spellEnd"/>
      <w:r w:rsidRPr="00CE3481">
        <w:rPr>
          <w:rFonts w:asciiTheme="minorHAnsi" w:hAnsiTheme="minorHAnsi" w:cs="Arial"/>
          <w:sz w:val="20"/>
        </w:rPr>
        <w:t xml:space="preserve"> </w:t>
      </w:r>
      <w:proofErr w:type="spellStart"/>
      <w:r w:rsidRPr="00CE3481">
        <w:rPr>
          <w:rFonts w:asciiTheme="minorHAnsi" w:hAnsiTheme="minorHAnsi" w:cs="Arial"/>
          <w:sz w:val="20"/>
        </w:rPr>
        <w:t>Gender</w:t>
      </w:r>
      <w:proofErr w:type="spellEnd"/>
      <w:r w:rsidRPr="00CE3481">
        <w:rPr>
          <w:rFonts w:asciiTheme="minorHAnsi" w:hAnsiTheme="minorHAnsi" w:cs="Arial"/>
          <w:sz w:val="20"/>
        </w:rPr>
        <w:t xml:space="preserve"> </w:t>
      </w:r>
      <w:r w:rsidR="00BF35DE" w:rsidRPr="00CE3481">
        <w:rPr>
          <w:rFonts w:asciiTheme="minorHAnsi" w:hAnsiTheme="minorHAnsi" w:cs="Arial"/>
          <w:sz w:val="20"/>
        </w:rPr>
        <w:t>-</w:t>
      </w:r>
      <w:r w:rsidRPr="00CE3481">
        <w:rPr>
          <w:rFonts w:asciiTheme="minorHAnsi" w:hAnsiTheme="minorHAnsi" w:cs="Arial"/>
          <w:sz w:val="20"/>
        </w:rPr>
        <w:t>hankkeen</w:t>
      </w:r>
      <w:r w:rsidR="00AC4CBF" w:rsidRPr="00CE3481">
        <w:rPr>
          <w:rFonts w:asciiTheme="minorHAnsi" w:hAnsiTheme="minorHAnsi" w:cs="Arial"/>
          <w:sz w:val="20"/>
        </w:rPr>
        <w:t xml:space="preserve"> </w:t>
      </w:r>
      <w:r w:rsidRPr="00CE3481">
        <w:rPr>
          <w:rFonts w:asciiTheme="minorHAnsi" w:hAnsiTheme="minorHAnsi" w:cs="Arial"/>
          <w:sz w:val="20"/>
        </w:rPr>
        <w:t xml:space="preserve">vuosikokous </w:t>
      </w:r>
      <w:r w:rsidR="00AC4CBF" w:rsidRPr="00CE3481">
        <w:rPr>
          <w:rFonts w:asciiTheme="minorHAnsi" w:hAnsiTheme="minorHAnsi" w:cs="Arial"/>
          <w:sz w:val="20"/>
        </w:rPr>
        <w:t>S</w:t>
      </w:r>
      <w:r w:rsidR="00CE3481">
        <w:rPr>
          <w:rFonts w:asciiTheme="minorHAnsi" w:hAnsiTheme="minorHAnsi" w:cs="Arial"/>
          <w:sz w:val="20"/>
        </w:rPr>
        <w:t>uomen ympäristökeskuksessa</w:t>
      </w:r>
      <w:r w:rsidR="00AC4CBF" w:rsidRPr="00CE3481">
        <w:rPr>
          <w:rFonts w:asciiTheme="minorHAnsi" w:hAnsiTheme="minorHAnsi" w:cs="Arial"/>
          <w:sz w:val="20"/>
        </w:rPr>
        <w:t xml:space="preserve"> </w:t>
      </w:r>
      <w:r w:rsidRPr="00CE3481">
        <w:rPr>
          <w:rFonts w:asciiTheme="minorHAnsi" w:hAnsiTheme="minorHAnsi" w:cs="Arial"/>
          <w:sz w:val="20"/>
        </w:rPr>
        <w:t>30.5. – 1.6.</w:t>
      </w:r>
      <w:r w:rsidR="00CE3481" w:rsidRPr="00CE3481">
        <w:rPr>
          <w:rFonts w:asciiTheme="minorHAnsi" w:hAnsiTheme="minorHAnsi" w:cs="Arial"/>
          <w:sz w:val="20"/>
        </w:rPr>
        <w:t xml:space="preserve">2017, </w:t>
      </w:r>
      <w:r w:rsidRPr="00CE3481">
        <w:rPr>
          <w:rFonts w:asciiTheme="minorHAnsi" w:hAnsiTheme="minorHAnsi" w:cs="Arial"/>
          <w:sz w:val="20"/>
        </w:rPr>
        <w:t>Mechelininkatu 34a, Töölö</w:t>
      </w:r>
    </w:p>
    <w:p w:rsidR="00BD329C" w:rsidRPr="00992C2C" w:rsidRDefault="00BD329C" w:rsidP="00B5722D">
      <w:pPr>
        <w:rPr>
          <w:rFonts w:asciiTheme="minorHAnsi" w:hAnsiTheme="minorHAnsi" w:cs="Arial"/>
          <w:sz w:val="20"/>
        </w:rPr>
      </w:pPr>
    </w:p>
    <w:p w:rsidR="00BD329C" w:rsidRPr="00992C2C" w:rsidRDefault="00BD329C" w:rsidP="00B5722D">
      <w:pPr>
        <w:rPr>
          <w:rFonts w:asciiTheme="minorHAnsi" w:hAnsiTheme="minorHAnsi" w:cs="Arial"/>
          <w:i/>
          <w:sz w:val="20"/>
        </w:rPr>
      </w:pPr>
      <w:r w:rsidRPr="00992C2C">
        <w:rPr>
          <w:rFonts w:asciiTheme="minorHAnsi" w:hAnsiTheme="minorHAnsi" w:cs="Arial"/>
          <w:i/>
          <w:sz w:val="20"/>
        </w:rPr>
        <w:t>Lisätietoja</w:t>
      </w:r>
    </w:p>
    <w:p w:rsidR="00AC4CBF" w:rsidRPr="00992C2C" w:rsidRDefault="00AC4CBF" w:rsidP="00B5722D">
      <w:pPr>
        <w:rPr>
          <w:rFonts w:asciiTheme="minorHAnsi" w:hAnsiTheme="minorHAnsi" w:cs="Arial"/>
          <w:sz w:val="20"/>
        </w:rPr>
      </w:pPr>
      <w:r w:rsidRPr="00992C2C">
        <w:rPr>
          <w:rFonts w:asciiTheme="minorHAnsi" w:hAnsiTheme="minorHAnsi" w:cs="Arial"/>
          <w:sz w:val="20"/>
        </w:rPr>
        <w:t>Erikoistutkija</w:t>
      </w:r>
    </w:p>
    <w:p w:rsidR="00BD329C" w:rsidRDefault="00BD329C" w:rsidP="00B5722D">
      <w:pPr>
        <w:rPr>
          <w:rFonts w:asciiTheme="minorHAnsi" w:hAnsiTheme="minorHAnsi" w:cs="Arial"/>
          <w:sz w:val="20"/>
        </w:rPr>
      </w:pPr>
      <w:r w:rsidRPr="00992C2C">
        <w:rPr>
          <w:rFonts w:asciiTheme="minorHAnsi" w:hAnsiTheme="minorHAnsi" w:cs="Arial"/>
          <w:sz w:val="20"/>
        </w:rPr>
        <w:t>Helena Valve</w:t>
      </w:r>
    </w:p>
    <w:p w:rsidR="00D4105E" w:rsidRPr="00992C2C" w:rsidRDefault="00D4105E" w:rsidP="00B5722D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+358295251723</w:t>
      </w:r>
    </w:p>
    <w:p w:rsidR="00AC4CBF" w:rsidRPr="00D4105E" w:rsidRDefault="00AC4CBF" w:rsidP="00B5722D">
      <w:pPr>
        <w:rPr>
          <w:rFonts w:asciiTheme="minorHAnsi" w:hAnsiTheme="minorHAnsi" w:cs="Arial"/>
          <w:sz w:val="20"/>
        </w:rPr>
      </w:pPr>
      <w:r w:rsidRPr="00D4105E">
        <w:rPr>
          <w:rFonts w:asciiTheme="minorHAnsi" w:hAnsiTheme="minorHAnsi" w:cs="Arial"/>
          <w:sz w:val="20"/>
        </w:rPr>
        <w:t>etunimi.sukunimi@ymparisto.fi</w:t>
      </w:r>
    </w:p>
    <w:p w:rsidR="00BD329C" w:rsidRPr="00D4105E" w:rsidRDefault="00BD329C" w:rsidP="00B5722D">
      <w:pPr>
        <w:rPr>
          <w:rFonts w:asciiTheme="minorHAnsi" w:hAnsiTheme="minorHAnsi" w:cs="Arial"/>
          <w:sz w:val="20"/>
        </w:rPr>
      </w:pPr>
    </w:p>
    <w:p w:rsidR="00D4105E" w:rsidRPr="00D4105E" w:rsidRDefault="00D230C6" w:rsidP="00D4105E">
      <w:pPr>
        <w:pStyle w:val="Vaintekstin"/>
        <w:rPr>
          <w:rStyle w:val="Hyperlinkki"/>
          <w:lang w:val="fi-FI"/>
        </w:rPr>
      </w:pPr>
      <w:hyperlink r:id="rId9" w:history="1">
        <w:r w:rsidR="00D4105E" w:rsidRPr="00BC25E9">
          <w:rPr>
            <w:rStyle w:val="Hyperlinkki"/>
            <w:lang w:val="fi-FI"/>
          </w:rPr>
          <w:t>www.baltic-gender.eu/</w:t>
        </w:r>
      </w:hyperlink>
    </w:p>
    <w:p w:rsidR="00D4105E" w:rsidRPr="00D4105E" w:rsidRDefault="00D4105E" w:rsidP="00D4105E">
      <w:pPr>
        <w:pStyle w:val="Vaintekstin"/>
        <w:rPr>
          <w:rStyle w:val="Hyperlinkki"/>
          <w:lang w:val="fi-FI"/>
        </w:rPr>
      </w:pPr>
      <w:proofErr w:type="spellStart"/>
      <w:r w:rsidRPr="00D4105E">
        <w:rPr>
          <w:rStyle w:val="Hyperlinkki"/>
          <w:lang w:val="fi-FI"/>
        </w:rPr>
        <w:t>syke.fi/hankkeet/balticgender</w:t>
      </w:r>
      <w:proofErr w:type="spellEnd"/>
    </w:p>
    <w:p w:rsidR="00D961E7" w:rsidRPr="00D4105E" w:rsidRDefault="00D961E7" w:rsidP="00D4105E">
      <w:pPr>
        <w:pStyle w:val="Vaintekstin"/>
        <w:rPr>
          <w:rStyle w:val="Hyperlinkki"/>
          <w:lang w:val="fi-FI"/>
        </w:rPr>
      </w:pPr>
    </w:p>
    <w:sectPr w:rsidR="00D961E7" w:rsidRPr="00D4105E" w:rsidSect="00D52A1F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C6" w:rsidRDefault="00D230C6" w:rsidP="00D4105E">
      <w:r>
        <w:separator/>
      </w:r>
    </w:p>
  </w:endnote>
  <w:endnote w:type="continuationSeparator" w:id="0">
    <w:p w:rsidR="00D230C6" w:rsidRDefault="00D230C6" w:rsidP="00D4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5E" w:rsidRPr="00992C2C" w:rsidRDefault="00D4105E" w:rsidP="00D4105E">
    <w:pPr>
      <w:rPr>
        <w:rFonts w:asciiTheme="minorHAnsi" w:hAnsiTheme="minorHAnsi" w:cs="Arial"/>
        <w:i/>
        <w:sz w:val="20"/>
        <w:lang w:val="en-US"/>
      </w:rPr>
    </w:pPr>
    <w:r w:rsidRPr="00992C2C">
      <w:rPr>
        <w:rFonts w:asciiTheme="minorHAnsi" w:hAnsiTheme="minorHAnsi" w:cs="Arial"/>
        <w:sz w:val="20"/>
        <w:vertAlign w:val="superscript"/>
        <w:lang w:val="en-US"/>
      </w:rPr>
      <w:t xml:space="preserve">1 </w:t>
    </w:r>
    <w:r w:rsidRPr="00992C2C">
      <w:rPr>
        <w:rFonts w:asciiTheme="minorHAnsi" w:hAnsiTheme="minorHAnsi" w:cs="Arial"/>
        <w:i/>
        <w:sz w:val="20"/>
        <w:lang w:val="en-US"/>
      </w:rPr>
      <w:t xml:space="preserve">2, 2 </w:t>
    </w:r>
    <w:proofErr w:type="spellStart"/>
    <w:r w:rsidRPr="00992C2C">
      <w:rPr>
        <w:rFonts w:asciiTheme="minorHAnsi" w:hAnsiTheme="minorHAnsi" w:cs="Arial"/>
        <w:i/>
        <w:sz w:val="20"/>
        <w:lang w:val="en-US"/>
      </w:rPr>
      <w:t>miljoonaa</w:t>
    </w:r>
    <w:proofErr w:type="spellEnd"/>
    <w:r w:rsidRPr="00992C2C">
      <w:rPr>
        <w:rFonts w:asciiTheme="minorHAnsi" w:hAnsiTheme="minorHAnsi" w:cs="Arial"/>
        <w:i/>
        <w:sz w:val="20"/>
        <w:lang w:val="en-US"/>
      </w:rPr>
      <w:t xml:space="preserve"> €</w:t>
    </w:r>
  </w:p>
  <w:p w:rsidR="00D4105E" w:rsidRPr="00992C2C" w:rsidRDefault="00D4105E" w:rsidP="00D4105E">
    <w:pPr>
      <w:rPr>
        <w:rFonts w:asciiTheme="minorHAnsi" w:hAnsiTheme="minorHAnsi" w:cs="Arial"/>
        <w:i/>
        <w:color w:val="C00000"/>
        <w:sz w:val="20"/>
        <w:lang w:val="en-US"/>
      </w:rPr>
    </w:pPr>
    <w:r w:rsidRPr="00992C2C">
      <w:rPr>
        <w:rFonts w:asciiTheme="minorHAnsi" w:hAnsiTheme="minorHAnsi" w:cs="Arial"/>
        <w:sz w:val="20"/>
        <w:vertAlign w:val="superscript"/>
        <w:lang w:val="en-US"/>
      </w:rPr>
      <w:t xml:space="preserve">2 </w:t>
    </w:r>
    <w:r w:rsidRPr="00992C2C">
      <w:rPr>
        <w:rFonts w:asciiTheme="minorHAnsi" w:hAnsiTheme="minorHAnsi" w:cs="Arial"/>
        <w:i/>
        <w:color w:val="C00000"/>
        <w:sz w:val="20"/>
        <w:lang w:val="en-US"/>
      </w:rPr>
      <w:t xml:space="preserve">Baltic Consortium on Promoting Gender Equality in Marine Research </w:t>
    </w:r>
    <w:proofErr w:type="spellStart"/>
    <w:r w:rsidRPr="00992C2C">
      <w:rPr>
        <w:rFonts w:asciiTheme="minorHAnsi" w:hAnsiTheme="minorHAnsi" w:cs="Arial"/>
        <w:i/>
        <w:color w:val="C00000"/>
        <w:sz w:val="20"/>
        <w:lang w:val="en-US"/>
      </w:rPr>
      <w:t>Organisations</w:t>
    </w:r>
    <w:proofErr w:type="spellEnd"/>
  </w:p>
  <w:p w:rsidR="00D4105E" w:rsidRPr="00992C2C" w:rsidRDefault="00D4105E" w:rsidP="00D4105E">
    <w:pPr>
      <w:rPr>
        <w:rFonts w:asciiTheme="minorHAnsi" w:hAnsiTheme="minorHAnsi" w:cs="Arial"/>
        <w:i/>
        <w:sz w:val="20"/>
        <w:lang w:val="en-US"/>
      </w:rPr>
    </w:pPr>
    <w:r w:rsidRPr="00992C2C">
      <w:rPr>
        <w:rFonts w:asciiTheme="minorHAnsi" w:hAnsiTheme="minorHAnsi" w:cs="Arial"/>
        <w:sz w:val="20"/>
        <w:vertAlign w:val="superscript"/>
        <w:lang w:val="en-US"/>
      </w:rPr>
      <w:t xml:space="preserve">3 </w:t>
    </w:r>
    <w:r w:rsidRPr="00992C2C">
      <w:rPr>
        <w:rFonts w:asciiTheme="minorHAnsi" w:hAnsiTheme="minorHAnsi" w:cs="Arial"/>
        <w:i/>
        <w:sz w:val="20"/>
        <w:lang w:val="en-US"/>
      </w:rPr>
      <w:t>GEOMAR Helmholtz Centre for Ocean Research Kiel</w:t>
    </w:r>
  </w:p>
  <w:p w:rsidR="00D4105E" w:rsidRPr="00D4105E" w:rsidRDefault="00D4105E">
    <w:pPr>
      <w:pStyle w:val="Alatunniste"/>
      <w:rPr>
        <w:lang w:val="en-US"/>
      </w:rPr>
    </w:pPr>
  </w:p>
  <w:p w:rsidR="00D4105E" w:rsidRPr="00D4105E" w:rsidRDefault="00D4105E">
    <w:pPr>
      <w:pStyle w:val="Alatunnist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C6" w:rsidRDefault="00D230C6" w:rsidP="00D4105E">
      <w:r>
        <w:separator/>
      </w:r>
    </w:p>
  </w:footnote>
  <w:footnote w:type="continuationSeparator" w:id="0">
    <w:p w:rsidR="00D230C6" w:rsidRDefault="00D230C6" w:rsidP="00D4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FC7"/>
    <w:multiLevelType w:val="hybridMultilevel"/>
    <w:tmpl w:val="DE783BBC"/>
    <w:lvl w:ilvl="0" w:tplc="3180433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A4D9D"/>
    <w:multiLevelType w:val="hybridMultilevel"/>
    <w:tmpl w:val="A0A44B34"/>
    <w:lvl w:ilvl="0" w:tplc="BE22D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E2AE8"/>
    <w:multiLevelType w:val="hybridMultilevel"/>
    <w:tmpl w:val="CB0E5A46"/>
    <w:lvl w:ilvl="0" w:tplc="FDD2E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B7242"/>
    <w:multiLevelType w:val="hybridMultilevel"/>
    <w:tmpl w:val="9BCE999C"/>
    <w:lvl w:ilvl="0" w:tplc="F1248F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5"/>
    <w:rsid w:val="00072444"/>
    <w:rsid w:val="00083106"/>
    <w:rsid w:val="00090DD5"/>
    <w:rsid w:val="00092EE5"/>
    <w:rsid w:val="000A023E"/>
    <w:rsid w:val="000B200F"/>
    <w:rsid w:val="000C7886"/>
    <w:rsid w:val="000D3FB1"/>
    <w:rsid w:val="000F00B0"/>
    <w:rsid w:val="00103039"/>
    <w:rsid w:val="00116B78"/>
    <w:rsid w:val="001378F1"/>
    <w:rsid w:val="00172FAC"/>
    <w:rsid w:val="001B6AC6"/>
    <w:rsid w:val="001E27F1"/>
    <w:rsid w:val="001E7E6A"/>
    <w:rsid w:val="00215752"/>
    <w:rsid w:val="00274A01"/>
    <w:rsid w:val="00276A29"/>
    <w:rsid w:val="002877E2"/>
    <w:rsid w:val="002B76D5"/>
    <w:rsid w:val="00302281"/>
    <w:rsid w:val="0031556F"/>
    <w:rsid w:val="0036003A"/>
    <w:rsid w:val="00360891"/>
    <w:rsid w:val="00360ADA"/>
    <w:rsid w:val="003D38C5"/>
    <w:rsid w:val="003E1322"/>
    <w:rsid w:val="003F3AD8"/>
    <w:rsid w:val="00403DC9"/>
    <w:rsid w:val="00426578"/>
    <w:rsid w:val="00495057"/>
    <w:rsid w:val="004A076C"/>
    <w:rsid w:val="004B2389"/>
    <w:rsid w:val="005313A9"/>
    <w:rsid w:val="00594E1E"/>
    <w:rsid w:val="005C77DE"/>
    <w:rsid w:val="005D31B4"/>
    <w:rsid w:val="005F6A11"/>
    <w:rsid w:val="00601F09"/>
    <w:rsid w:val="00626788"/>
    <w:rsid w:val="006634D8"/>
    <w:rsid w:val="00684D98"/>
    <w:rsid w:val="006B642F"/>
    <w:rsid w:val="006F20F5"/>
    <w:rsid w:val="007247DC"/>
    <w:rsid w:val="00771C90"/>
    <w:rsid w:val="007A6B27"/>
    <w:rsid w:val="007C3E70"/>
    <w:rsid w:val="007D607A"/>
    <w:rsid w:val="007F5FB2"/>
    <w:rsid w:val="007F763D"/>
    <w:rsid w:val="00812861"/>
    <w:rsid w:val="00865EEF"/>
    <w:rsid w:val="00877F47"/>
    <w:rsid w:val="008E7A75"/>
    <w:rsid w:val="009018A0"/>
    <w:rsid w:val="00922523"/>
    <w:rsid w:val="0096039B"/>
    <w:rsid w:val="00965A8F"/>
    <w:rsid w:val="00967A99"/>
    <w:rsid w:val="009751B2"/>
    <w:rsid w:val="00992C2C"/>
    <w:rsid w:val="009B0A52"/>
    <w:rsid w:val="009B35CF"/>
    <w:rsid w:val="009B6694"/>
    <w:rsid w:val="009F736D"/>
    <w:rsid w:val="00A076F5"/>
    <w:rsid w:val="00A57520"/>
    <w:rsid w:val="00A66D62"/>
    <w:rsid w:val="00A81D78"/>
    <w:rsid w:val="00A8421E"/>
    <w:rsid w:val="00AB56DC"/>
    <w:rsid w:val="00AC4CBF"/>
    <w:rsid w:val="00AD1517"/>
    <w:rsid w:val="00AE37EC"/>
    <w:rsid w:val="00B23663"/>
    <w:rsid w:val="00B27868"/>
    <w:rsid w:val="00B5722D"/>
    <w:rsid w:val="00B60BB3"/>
    <w:rsid w:val="00B77EAF"/>
    <w:rsid w:val="00BD329C"/>
    <w:rsid w:val="00BF3212"/>
    <w:rsid w:val="00BF35DE"/>
    <w:rsid w:val="00C10E97"/>
    <w:rsid w:val="00C6004B"/>
    <w:rsid w:val="00CB4189"/>
    <w:rsid w:val="00CE3481"/>
    <w:rsid w:val="00CF2034"/>
    <w:rsid w:val="00D2080B"/>
    <w:rsid w:val="00D21F2C"/>
    <w:rsid w:val="00D230C6"/>
    <w:rsid w:val="00D4105E"/>
    <w:rsid w:val="00D51F4F"/>
    <w:rsid w:val="00D52A1F"/>
    <w:rsid w:val="00D55785"/>
    <w:rsid w:val="00D71B87"/>
    <w:rsid w:val="00D961E7"/>
    <w:rsid w:val="00DA3829"/>
    <w:rsid w:val="00DA4C0B"/>
    <w:rsid w:val="00E23615"/>
    <w:rsid w:val="00E3171D"/>
    <w:rsid w:val="00E632DE"/>
    <w:rsid w:val="00E726AD"/>
    <w:rsid w:val="00E82E09"/>
    <w:rsid w:val="00EC15EA"/>
    <w:rsid w:val="00EE064A"/>
    <w:rsid w:val="00F010CC"/>
    <w:rsid w:val="00F02749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F20F5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F0274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02749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02749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0274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02749"/>
    <w:rPr>
      <w:b/>
      <w:bCs/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0274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274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4105E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4105E"/>
  </w:style>
  <w:style w:type="paragraph" w:styleId="Alatunniste">
    <w:name w:val="footer"/>
    <w:basedOn w:val="Normaali"/>
    <w:link w:val="AlatunnisteChar"/>
    <w:uiPriority w:val="99"/>
    <w:unhideWhenUsed/>
    <w:rsid w:val="00D4105E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4105E"/>
  </w:style>
  <w:style w:type="character" w:styleId="Hyperlinkki">
    <w:name w:val="Hyperlink"/>
    <w:basedOn w:val="Kappaleenoletusfontti"/>
    <w:uiPriority w:val="99"/>
    <w:unhideWhenUsed/>
    <w:rsid w:val="00D4105E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D4105E"/>
    <w:rPr>
      <w:rFonts w:ascii="Calibri" w:eastAsiaTheme="minorHAnsi" w:hAnsi="Calibri" w:cstheme="minorBidi"/>
      <w:szCs w:val="21"/>
      <w:lang w:val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4105E"/>
    <w:rPr>
      <w:rFonts w:ascii="Calibri" w:eastAsiaTheme="minorHAnsi" w:hAnsi="Calibri" w:cstheme="minorBidi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F20F5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F0274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02749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02749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0274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02749"/>
    <w:rPr>
      <w:b/>
      <w:bCs/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0274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274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4105E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4105E"/>
  </w:style>
  <w:style w:type="paragraph" w:styleId="Alatunniste">
    <w:name w:val="footer"/>
    <w:basedOn w:val="Normaali"/>
    <w:link w:val="AlatunnisteChar"/>
    <w:uiPriority w:val="99"/>
    <w:unhideWhenUsed/>
    <w:rsid w:val="00D4105E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4105E"/>
  </w:style>
  <w:style w:type="character" w:styleId="Hyperlinkki">
    <w:name w:val="Hyperlink"/>
    <w:basedOn w:val="Kappaleenoletusfontti"/>
    <w:uiPriority w:val="99"/>
    <w:unhideWhenUsed/>
    <w:rsid w:val="00D4105E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D4105E"/>
    <w:rPr>
      <w:rFonts w:ascii="Calibri" w:eastAsiaTheme="minorHAnsi" w:hAnsi="Calibri" w:cstheme="minorBidi"/>
      <w:szCs w:val="21"/>
      <w:lang w:val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4105E"/>
    <w:rPr>
      <w:rFonts w:ascii="Calibri" w:eastAsiaTheme="minorHAnsi" w:hAnsi="Calibri" w:cstheme="minorBid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altic-gender.eu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1061-98B4-430F-AE88-0A340D36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Rantajärvi Eija</dc:creator>
  <cp:lastModifiedBy>Rantajärvi Eija</cp:lastModifiedBy>
  <cp:revision>3</cp:revision>
  <cp:lastPrinted>2017-05-22T10:27:00Z</cp:lastPrinted>
  <dcterms:created xsi:type="dcterms:W3CDTF">2017-12-15T15:02:00Z</dcterms:created>
  <dcterms:modified xsi:type="dcterms:W3CDTF">2017-12-15T15:02:00Z</dcterms:modified>
</cp:coreProperties>
</file>